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1E11" w:rsidRPr="00A9681F" w:rsidRDefault="007119BA" w:rsidP="00DF1E11">
      <w:pPr>
        <w:ind w:left="-1080" w:right="-90"/>
        <w:rPr>
          <w:rFonts w:ascii="Cambria" w:hAnsi="Cambria"/>
          <w:color w:val="000000" w:themeColor="text1"/>
        </w:rPr>
      </w:pPr>
      <w:r w:rsidRPr="007119BA">
        <w:rPr>
          <w:rFonts w:ascii="Cambria" w:hAnsi="Cambria"/>
          <w:szCs w:val="28"/>
        </w:rPr>
        <w:t xml:space="preserve">Test Report No.: </w:t>
      </w:r>
      <w:r w:rsidR="00A9681F" w:rsidRPr="00A9681F">
        <w:rPr>
          <w:rFonts w:ascii="Cambria" w:hAnsi="Cambria"/>
          <w:color w:val="000000" w:themeColor="text1"/>
          <w:sz w:val="22"/>
          <w:szCs w:val="28"/>
        </w:rPr>
        <w:t>[[</w:t>
      </w:r>
      <w:r w:rsidR="00A9681F">
        <w:rPr>
          <w:rFonts w:ascii="Courier New" w:hAnsi="Courier New" w:cs="Courier New"/>
          <w:noProof/>
          <w:lang w:val="en-IN" w:eastAsia="en-IN" w:bidi="gu-IN"/>
        </w:rPr>
        <w:t>TCNo</w:t>
      </w:r>
      <w:r w:rsidR="00A9681F" w:rsidRPr="00A9681F">
        <w:rPr>
          <w:rFonts w:ascii="Cambria" w:hAnsi="Cambria"/>
          <w:color w:val="000000" w:themeColor="text1"/>
          <w:sz w:val="22"/>
          <w:szCs w:val="28"/>
        </w:rPr>
        <w:t>]]</w:t>
      </w:r>
      <w:r w:rsidR="00DF1E11" w:rsidRPr="00EC767C">
        <w:rPr>
          <w:rFonts w:ascii="Cambria" w:hAnsi="Cambria"/>
          <w:color w:val="FF0000"/>
          <w:sz w:val="22"/>
          <w:szCs w:val="28"/>
        </w:rPr>
        <w:tab/>
        <w:t xml:space="preserve">        </w:t>
      </w:r>
      <w:r w:rsidR="00DF1E11">
        <w:rPr>
          <w:rFonts w:ascii="Cambria" w:hAnsi="Cambria"/>
          <w:color w:val="FF0000"/>
          <w:sz w:val="22"/>
          <w:szCs w:val="28"/>
        </w:rPr>
        <w:t xml:space="preserve"> </w:t>
      </w:r>
      <w:r w:rsidR="00DF1E11" w:rsidRPr="00EC767C">
        <w:rPr>
          <w:rFonts w:ascii="Cambria" w:hAnsi="Cambria"/>
          <w:color w:val="FF0000"/>
          <w:sz w:val="22"/>
          <w:szCs w:val="28"/>
        </w:rPr>
        <w:t xml:space="preserve">   </w:t>
      </w:r>
      <w:r w:rsidR="00A9681F">
        <w:rPr>
          <w:rFonts w:ascii="Cambria" w:hAnsi="Cambria"/>
          <w:color w:val="FF0000"/>
          <w:sz w:val="22"/>
          <w:szCs w:val="28"/>
        </w:rPr>
        <w:tab/>
      </w:r>
      <w:r w:rsidR="00A9681F">
        <w:rPr>
          <w:rFonts w:ascii="Cambria" w:hAnsi="Cambria"/>
          <w:color w:val="FF0000"/>
          <w:sz w:val="22"/>
          <w:szCs w:val="28"/>
        </w:rPr>
        <w:tab/>
      </w:r>
      <w:r w:rsidR="00A9681F">
        <w:rPr>
          <w:rFonts w:ascii="Cambria" w:hAnsi="Cambria"/>
          <w:color w:val="FF0000"/>
          <w:sz w:val="22"/>
          <w:szCs w:val="28"/>
        </w:rPr>
        <w:tab/>
      </w:r>
      <w:r w:rsidR="00A9681F">
        <w:rPr>
          <w:rFonts w:ascii="Cambria" w:hAnsi="Cambria"/>
          <w:color w:val="FF0000"/>
          <w:sz w:val="22"/>
          <w:szCs w:val="28"/>
        </w:rPr>
        <w:tab/>
      </w:r>
      <w:r w:rsidR="00A9681F">
        <w:rPr>
          <w:rFonts w:ascii="Cambria" w:hAnsi="Cambria"/>
          <w:color w:val="FF0000"/>
          <w:sz w:val="22"/>
          <w:szCs w:val="28"/>
        </w:rPr>
        <w:tab/>
      </w:r>
      <w:r w:rsidR="00A9681F">
        <w:rPr>
          <w:rFonts w:ascii="Cambria" w:hAnsi="Cambria"/>
          <w:color w:val="FF0000"/>
          <w:sz w:val="22"/>
          <w:szCs w:val="28"/>
        </w:rPr>
        <w:tab/>
      </w:r>
      <w:r w:rsidR="00A9681F">
        <w:rPr>
          <w:rFonts w:ascii="Cambria" w:hAnsi="Cambria"/>
          <w:color w:val="FF0000"/>
          <w:sz w:val="22"/>
          <w:szCs w:val="28"/>
        </w:rPr>
        <w:tab/>
      </w:r>
      <w:r w:rsidR="00DF1E11" w:rsidRPr="00A9681F">
        <w:rPr>
          <w:rFonts w:ascii="Cambria" w:hAnsi="Cambria"/>
          <w:color w:val="000000" w:themeColor="text1"/>
          <w:sz w:val="22"/>
          <w:szCs w:val="28"/>
        </w:rPr>
        <w:t xml:space="preserve">Date: </w:t>
      </w:r>
      <w:r w:rsidR="00A9681F">
        <w:rPr>
          <w:rFonts w:ascii="Cambria" w:hAnsi="Cambria"/>
          <w:color w:val="000000" w:themeColor="text1"/>
          <w:sz w:val="22"/>
          <w:szCs w:val="28"/>
        </w:rPr>
        <w:t>[[</w:t>
      </w:r>
      <w:r w:rsidR="001E602A">
        <w:rPr>
          <w:rFonts w:ascii="Courier New" w:hAnsi="Courier New" w:cs="Courier New"/>
          <w:noProof/>
          <w:lang w:val="en-IN" w:eastAsia="en-IN" w:bidi="gu-IN"/>
        </w:rPr>
        <w:t>TCDate3</w:t>
      </w:r>
      <w:r w:rsidR="00A9681F">
        <w:rPr>
          <w:rFonts w:ascii="Cambria" w:hAnsi="Cambria"/>
          <w:color w:val="000000" w:themeColor="text1"/>
          <w:sz w:val="22"/>
          <w:szCs w:val="28"/>
        </w:rPr>
        <w:t>]]</w:t>
      </w:r>
    </w:p>
    <w:p w:rsidR="007119BA" w:rsidRPr="007119BA" w:rsidRDefault="007119BA" w:rsidP="00DF1E11">
      <w:pPr>
        <w:ind w:hanging="900"/>
        <w:rPr>
          <w:rFonts w:ascii="Cambria" w:hAnsi="Cambria"/>
          <w:b/>
          <w:sz w:val="22"/>
          <w:szCs w:val="44"/>
        </w:rPr>
      </w:pPr>
    </w:p>
    <w:p w:rsidR="007119BA" w:rsidRDefault="007119BA" w:rsidP="007119BA">
      <w:pPr>
        <w:ind w:left="-1080" w:firstLine="180"/>
        <w:jc w:val="right"/>
        <w:rPr>
          <w:rFonts w:ascii="Cambria" w:hAnsi="Cambria"/>
          <w:b/>
          <w:sz w:val="40"/>
          <w:szCs w:val="44"/>
        </w:rPr>
      </w:pPr>
      <w:r>
        <w:rPr>
          <w:rFonts w:ascii="Cambria" w:hAnsi="Cambria"/>
          <w:b/>
          <w:sz w:val="40"/>
          <w:szCs w:val="44"/>
        </w:rPr>
        <w:t>ANNEXURE-</w:t>
      </w:r>
      <w:r w:rsidR="00E713F0">
        <w:rPr>
          <w:rFonts w:ascii="Cambria" w:hAnsi="Cambria"/>
          <w:b/>
          <w:sz w:val="40"/>
          <w:szCs w:val="44"/>
        </w:rPr>
        <w:t>[[M08]</w:t>
      </w:r>
      <w:r w:rsidR="00692613">
        <w:rPr>
          <w:rFonts w:ascii="Cambria" w:hAnsi="Cambria"/>
          <w:b/>
          <w:sz w:val="40"/>
          <w:szCs w:val="44"/>
        </w:rPr>
        <w:t>]</w:t>
      </w:r>
    </w:p>
    <w:p w:rsidR="005615CD" w:rsidRPr="007119BA" w:rsidRDefault="00305D06" w:rsidP="007119BA">
      <w:pPr>
        <w:ind w:left="-1080" w:right="-180" w:firstLine="180"/>
        <w:rPr>
          <w:rFonts w:ascii="Cambria" w:hAnsi="Cambria"/>
          <w:b/>
          <w:sz w:val="40"/>
          <w:szCs w:val="44"/>
        </w:rPr>
      </w:pPr>
      <w:r w:rsidRPr="007119BA">
        <w:rPr>
          <w:rFonts w:ascii="Cambria" w:hAnsi="Cambria"/>
          <w:b/>
          <w:sz w:val="40"/>
          <w:szCs w:val="44"/>
        </w:rPr>
        <w:t xml:space="preserve">Crushing Test </w:t>
      </w:r>
      <w:r w:rsidR="00D83256" w:rsidRPr="007119BA">
        <w:rPr>
          <w:rFonts w:ascii="Cambria" w:hAnsi="Cambria"/>
          <w:b/>
          <w:sz w:val="40"/>
          <w:szCs w:val="44"/>
        </w:rPr>
        <w:t xml:space="preserve">as per Clause </w:t>
      </w:r>
      <w:r w:rsidRPr="007119BA">
        <w:rPr>
          <w:rFonts w:ascii="Cambria" w:hAnsi="Cambria"/>
          <w:b/>
          <w:sz w:val="40"/>
          <w:szCs w:val="44"/>
        </w:rPr>
        <w:t>9.2.3</w:t>
      </w:r>
    </w:p>
    <w:p w:rsidR="00AF10AF" w:rsidRDefault="00AF10AF" w:rsidP="00AF10AF">
      <w:pPr>
        <w:rPr>
          <w:rFonts w:ascii="Cambria" w:hAnsi="Cambria"/>
          <w:b/>
          <w:sz w:val="8"/>
          <w:szCs w:val="8"/>
          <w:u w:val="single"/>
        </w:rPr>
      </w:pPr>
    </w:p>
    <w:p w:rsidR="00FE562D" w:rsidRDefault="00FE562D" w:rsidP="00FE562D">
      <w:pPr>
        <w:rPr>
          <w:rFonts w:ascii="Cambria" w:hAnsi="Cambria"/>
          <w:b/>
          <w:sz w:val="8"/>
          <w:szCs w:val="8"/>
          <w:u w:val="single"/>
        </w:rPr>
      </w:pPr>
    </w:p>
    <w:p w:rsidR="007119BA" w:rsidRPr="007119BA" w:rsidRDefault="00571C43" w:rsidP="00BE5E83">
      <w:pPr>
        <w:ind w:hanging="900"/>
        <w:rPr>
          <w:rFonts w:ascii="Cambria" w:hAnsi="Cambria"/>
          <w:b/>
          <w:sz w:val="28"/>
          <w:szCs w:val="28"/>
        </w:rPr>
      </w:pPr>
      <w:r w:rsidRPr="007119BA">
        <w:rPr>
          <w:rFonts w:ascii="Cambria" w:hAnsi="Cambria"/>
          <w:b/>
          <w:sz w:val="28"/>
          <w:szCs w:val="28"/>
        </w:rPr>
        <w:t xml:space="preserve">Test Method: </w:t>
      </w:r>
    </w:p>
    <w:p w:rsidR="007119BA" w:rsidRPr="007119BA" w:rsidRDefault="007119BA" w:rsidP="00BE5E83">
      <w:pPr>
        <w:ind w:hanging="900"/>
        <w:rPr>
          <w:rFonts w:ascii="Cambria" w:hAnsi="Cambria"/>
          <w:sz w:val="18"/>
          <w:szCs w:val="28"/>
        </w:rPr>
      </w:pPr>
    </w:p>
    <w:p w:rsidR="00571C43" w:rsidRPr="007119BA" w:rsidRDefault="00571C43" w:rsidP="007119BA">
      <w:pPr>
        <w:ind w:left="-900" w:right="180"/>
        <w:jc w:val="both"/>
        <w:rPr>
          <w:rFonts w:ascii="Cambria" w:hAnsi="Cambria"/>
          <w:szCs w:val="28"/>
        </w:rPr>
      </w:pPr>
      <w:r w:rsidRPr="007119BA">
        <w:rPr>
          <w:rFonts w:ascii="Cambria" w:hAnsi="Cambria"/>
          <w:szCs w:val="28"/>
        </w:rPr>
        <w:t xml:space="preserve">Crush One extinguisher perpendicularly its longitudinal axis, and at its </w:t>
      </w:r>
      <w:r w:rsidR="007119BA" w:rsidRPr="007119BA">
        <w:rPr>
          <w:rFonts w:ascii="Cambria" w:hAnsi="Cambria"/>
          <w:szCs w:val="28"/>
        </w:rPr>
        <w:t>midpoint</w:t>
      </w:r>
      <w:r w:rsidRPr="007119BA">
        <w:rPr>
          <w:rFonts w:ascii="Cambria" w:hAnsi="Cambria"/>
          <w:szCs w:val="28"/>
        </w:rPr>
        <w:t xml:space="preserve"> using 25 mm thick mandrels with a radius at their apex of 12.5 mm and width sufficient to </w:t>
      </w:r>
      <w:r w:rsidR="007119BA" w:rsidRPr="007119BA">
        <w:rPr>
          <w:rFonts w:ascii="Cambria" w:hAnsi="Cambria"/>
          <w:szCs w:val="28"/>
        </w:rPr>
        <w:t xml:space="preserve">extend beyond sides of the extinguisher (ref. fig). Crush the cylinder till the outer diameter reduces to one third of the original outer diameter  </w:t>
      </w:r>
    </w:p>
    <w:p w:rsidR="00571C43" w:rsidRDefault="00A729A7" w:rsidP="007119BA">
      <w:pPr>
        <w:ind w:left="-900"/>
        <w:jc w:val="center"/>
        <w:rPr>
          <w:rFonts w:ascii="Cambria" w:hAnsi="Cambria"/>
          <w:sz w:val="28"/>
          <w:szCs w:val="28"/>
        </w:rPr>
      </w:pPr>
      <w:r>
        <w:rPr>
          <w:rFonts w:ascii="Cambria" w:hAnsi="Cambria"/>
          <w:noProof/>
          <w:sz w:val="28"/>
          <w:szCs w:val="28"/>
          <w:lang w:val="en-IN" w:eastAsia="en-IN" w:bidi="gu-IN"/>
        </w:rPr>
        <w:drawing>
          <wp:inline distT="0" distB="0" distL="0" distR="0">
            <wp:extent cx="4750435" cy="3515360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0435" cy="351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7C2B" w:rsidRPr="007119BA" w:rsidRDefault="00207C2B" w:rsidP="00BE5E83">
      <w:pPr>
        <w:ind w:hanging="900"/>
        <w:rPr>
          <w:rFonts w:ascii="Cambria" w:hAnsi="Cambria"/>
          <w:b/>
          <w:sz w:val="28"/>
          <w:szCs w:val="28"/>
        </w:rPr>
      </w:pPr>
      <w:r w:rsidRPr="007119BA">
        <w:rPr>
          <w:rFonts w:ascii="Cambria" w:hAnsi="Cambria"/>
          <w:b/>
          <w:sz w:val="28"/>
          <w:szCs w:val="28"/>
        </w:rPr>
        <w:t>Requirement:</w:t>
      </w:r>
    </w:p>
    <w:p w:rsidR="00571C43" w:rsidRPr="00571C43" w:rsidRDefault="00571C43" w:rsidP="00BE5E83">
      <w:pPr>
        <w:ind w:hanging="900"/>
        <w:rPr>
          <w:rFonts w:ascii="Cambria" w:hAnsi="Cambria"/>
          <w:b/>
          <w:sz w:val="20"/>
          <w:szCs w:val="36"/>
        </w:rPr>
      </w:pPr>
    </w:p>
    <w:p w:rsidR="00571C43" w:rsidRDefault="00571C43" w:rsidP="00BE5E83">
      <w:pPr>
        <w:ind w:hanging="900"/>
        <w:rPr>
          <w:rFonts w:ascii="Cambria" w:hAnsi="Cambria"/>
          <w:b/>
          <w:sz w:val="36"/>
          <w:szCs w:val="36"/>
        </w:rPr>
      </w:pPr>
      <w:r>
        <w:rPr>
          <w:rFonts w:ascii="Cambria" w:hAnsi="Cambria"/>
          <w:color w:val="000000"/>
        </w:rPr>
        <w:t xml:space="preserve">The Extinguishers shall not exhibit any cracks or leaks after subjecting to hydro test at 35 </w:t>
      </w:r>
      <w:proofErr w:type="gramStart"/>
      <w:r>
        <w:rPr>
          <w:rFonts w:ascii="Cambria" w:hAnsi="Cambria"/>
          <w:color w:val="000000"/>
        </w:rPr>
        <w:t>bar</w:t>
      </w:r>
      <w:proofErr w:type="gramEnd"/>
      <w:r>
        <w:rPr>
          <w:rFonts w:ascii="Cambria" w:hAnsi="Cambria"/>
          <w:color w:val="000000"/>
        </w:rPr>
        <w:t>.</w:t>
      </w:r>
    </w:p>
    <w:p w:rsidR="006C2014" w:rsidRPr="0004221B" w:rsidRDefault="006C2014" w:rsidP="00571C43">
      <w:pPr>
        <w:rPr>
          <w:rFonts w:ascii="Cambria" w:hAnsi="Cambria"/>
          <w:b/>
          <w:sz w:val="22"/>
          <w:szCs w:val="22"/>
        </w:rPr>
      </w:pPr>
    </w:p>
    <w:p w:rsidR="006079AE" w:rsidRDefault="00121630" w:rsidP="007119BA">
      <w:pPr>
        <w:ind w:hanging="900"/>
        <w:rPr>
          <w:rFonts w:ascii="Cambria" w:hAnsi="Cambria"/>
          <w:b/>
          <w:sz w:val="28"/>
          <w:szCs w:val="28"/>
        </w:rPr>
      </w:pPr>
      <w:r w:rsidRPr="007119BA">
        <w:rPr>
          <w:rFonts w:ascii="Cambria" w:hAnsi="Cambria"/>
          <w:b/>
          <w:sz w:val="28"/>
          <w:szCs w:val="28"/>
        </w:rPr>
        <w:t>O</w:t>
      </w:r>
      <w:r w:rsidR="000C519E" w:rsidRPr="007119BA">
        <w:rPr>
          <w:rFonts w:ascii="Cambria" w:hAnsi="Cambria"/>
          <w:b/>
          <w:sz w:val="28"/>
          <w:szCs w:val="28"/>
        </w:rPr>
        <w:t>bservation:</w:t>
      </w:r>
    </w:p>
    <w:p w:rsidR="007119BA" w:rsidRPr="00E514B6" w:rsidRDefault="007119BA" w:rsidP="007119BA">
      <w:pPr>
        <w:ind w:hanging="900"/>
        <w:rPr>
          <w:rFonts w:ascii="Cambria" w:hAnsi="Cambria"/>
          <w:b/>
          <w:sz w:val="4"/>
          <w:szCs w:val="4"/>
        </w:rPr>
      </w:pPr>
    </w:p>
    <w:tbl>
      <w:tblPr>
        <w:tblW w:w="1062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0"/>
        <w:gridCol w:w="1560"/>
        <w:gridCol w:w="1560"/>
        <w:gridCol w:w="1560"/>
        <w:gridCol w:w="1560"/>
        <w:gridCol w:w="1560"/>
      </w:tblGrid>
      <w:tr w:rsidR="007119BA" w:rsidRPr="00F35080" w:rsidTr="007119BA">
        <w:trPr>
          <w:trHeight w:val="764"/>
        </w:trPr>
        <w:tc>
          <w:tcPr>
            <w:tcW w:w="3420" w:type="dxa"/>
            <w:vAlign w:val="center"/>
          </w:tcPr>
          <w:p w:rsidR="007119BA" w:rsidRPr="00F35080" w:rsidRDefault="003F7A36" w:rsidP="003B130E">
            <w:pPr>
              <w:ind w:hanging="18"/>
              <w:rPr>
                <w:rFonts w:ascii="Cambria" w:hAnsi="Cambria"/>
                <w:b/>
                <w:sz w:val="22"/>
                <w:szCs w:val="28"/>
              </w:rPr>
            </w:pPr>
            <w:r>
              <w:rPr>
                <w:rFonts w:ascii="Cambria" w:hAnsi="Cambria"/>
                <w:b/>
                <w:color w:val="000000"/>
              </w:rPr>
              <w:t>[[</w:t>
            </w:r>
            <w:r w:rsidR="00111C85">
              <w:rPr>
                <w:rFonts w:ascii="Courier New" w:hAnsi="Courier New" w:cs="Courier New"/>
                <w:noProof/>
                <w:lang w:val="en-IN" w:eastAsia="en-IN" w:bidi="gu-IN"/>
              </w:rPr>
              <w:t>ProductDesc</w:t>
            </w:r>
            <w:r>
              <w:rPr>
                <w:rFonts w:ascii="Cambria" w:hAnsi="Cambria"/>
                <w:b/>
                <w:color w:val="000000"/>
              </w:rPr>
              <w:t>]]</w:t>
            </w:r>
          </w:p>
        </w:tc>
        <w:tc>
          <w:tcPr>
            <w:tcW w:w="1350" w:type="dxa"/>
            <w:vAlign w:val="center"/>
          </w:tcPr>
          <w:p w:rsidR="007119BA" w:rsidRPr="00EC471D" w:rsidRDefault="00F15DE6" w:rsidP="003B130E">
            <w:pPr>
              <w:ind w:hanging="18"/>
              <w:jc w:val="center"/>
              <w:rPr>
                <w:rFonts w:ascii="Cambria" w:hAnsi="Cambria"/>
                <w:b/>
                <w:color w:val="000000"/>
              </w:rPr>
            </w:pPr>
            <w:r>
              <w:rPr>
                <w:rFonts w:ascii="Cambria" w:hAnsi="Cambria"/>
                <w:b/>
                <w:color w:val="000000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Cap1</w:t>
            </w:r>
            <w:r>
              <w:rPr>
                <w:rFonts w:ascii="Cambria" w:hAnsi="Cambria"/>
                <w:b/>
                <w:color w:val="000000"/>
              </w:rPr>
              <w:t>]]</w:t>
            </w:r>
          </w:p>
        </w:tc>
        <w:tc>
          <w:tcPr>
            <w:tcW w:w="1350" w:type="dxa"/>
            <w:vAlign w:val="center"/>
          </w:tcPr>
          <w:p w:rsidR="007119BA" w:rsidRPr="00EC471D" w:rsidRDefault="00F15DE6" w:rsidP="003B130E">
            <w:pPr>
              <w:ind w:hanging="18"/>
              <w:jc w:val="center"/>
              <w:rPr>
                <w:rFonts w:ascii="Cambria" w:hAnsi="Cambria"/>
                <w:b/>
                <w:color w:val="000000"/>
              </w:rPr>
            </w:pPr>
            <w:r>
              <w:rPr>
                <w:rFonts w:ascii="Cambria" w:hAnsi="Cambria"/>
                <w:b/>
                <w:color w:val="000000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Cap2</w:t>
            </w:r>
            <w:r>
              <w:rPr>
                <w:rFonts w:ascii="Cambria" w:hAnsi="Cambria"/>
                <w:b/>
                <w:color w:val="000000"/>
              </w:rPr>
              <w:t>]]</w:t>
            </w:r>
          </w:p>
        </w:tc>
        <w:tc>
          <w:tcPr>
            <w:tcW w:w="1491" w:type="dxa"/>
            <w:vAlign w:val="center"/>
          </w:tcPr>
          <w:p w:rsidR="007119BA" w:rsidRPr="00EC471D" w:rsidRDefault="00F15DE6" w:rsidP="003B130E">
            <w:pPr>
              <w:ind w:hanging="18"/>
              <w:jc w:val="center"/>
              <w:rPr>
                <w:rFonts w:ascii="Cambria" w:hAnsi="Cambria"/>
                <w:b/>
                <w:color w:val="000000"/>
              </w:rPr>
            </w:pPr>
            <w:r>
              <w:rPr>
                <w:rFonts w:ascii="Cambria" w:hAnsi="Cambria"/>
                <w:b/>
                <w:color w:val="000000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Cap3</w:t>
            </w:r>
            <w:r>
              <w:rPr>
                <w:rFonts w:ascii="Cambria" w:hAnsi="Cambria"/>
                <w:b/>
                <w:color w:val="000000"/>
              </w:rPr>
              <w:t>]]</w:t>
            </w:r>
          </w:p>
        </w:tc>
        <w:tc>
          <w:tcPr>
            <w:tcW w:w="1484" w:type="dxa"/>
            <w:vAlign w:val="center"/>
          </w:tcPr>
          <w:p w:rsidR="007119BA" w:rsidRPr="00EC471D" w:rsidRDefault="00F15DE6" w:rsidP="003B130E">
            <w:pPr>
              <w:ind w:hanging="18"/>
              <w:jc w:val="center"/>
              <w:rPr>
                <w:rFonts w:ascii="Cambria" w:hAnsi="Cambria"/>
                <w:b/>
                <w:color w:val="000000"/>
              </w:rPr>
            </w:pPr>
            <w:r>
              <w:rPr>
                <w:rFonts w:ascii="Cambria" w:hAnsi="Cambria"/>
                <w:b/>
                <w:color w:val="000000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Cap4</w:t>
            </w:r>
            <w:r>
              <w:rPr>
                <w:rFonts w:ascii="Cambria" w:hAnsi="Cambria"/>
                <w:b/>
                <w:color w:val="000000"/>
              </w:rPr>
              <w:t>]]</w:t>
            </w:r>
          </w:p>
        </w:tc>
        <w:tc>
          <w:tcPr>
            <w:tcW w:w="1525" w:type="dxa"/>
            <w:vAlign w:val="center"/>
          </w:tcPr>
          <w:p w:rsidR="007119BA" w:rsidRPr="00EC471D" w:rsidRDefault="00F15DE6" w:rsidP="003B130E">
            <w:pPr>
              <w:ind w:hanging="18"/>
              <w:jc w:val="center"/>
              <w:rPr>
                <w:rFonts w:ascii="Cambria" w:hAnsi="Cambria"/>
                <w:b/>
                <w:color w:val="000000"/>
              </w:rPr>
            </w:pPr>
            <w:r>
              <w:rPr>
                <w:rFonts w:ascii="Cambria" w:hAnsi="Cambria"/>
                <w:b/>
                <w:color w:val="000000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Cap5</w:t>
            </w:r>
            <w:r>
              <w:rPr>
                <w:rFonts w:ascii="Cambria" w:hAnsi="Cambria"/>
                <w:b/>
                <w:color w:val="000000"/>
              </w:rPr>
              <w:t>]]</w:t>
            </w:r>
          </w:p>
        </w:tc>
      </w:tr>
      <w:tr w:rsidR="007119BA" w:rsidRPr="00EC471D" w:rsidTr="007119BA">
        <w:trPr>
          <w:trHeight w:val="485"/>
        </w:trPr>
        <w:tc>
          <w:tcPr>
            <w:tcW w:w="3420" w:type="dxa"/>
            <w:vAlign w:val="center"/>
          </w:tcPr>
          <w:p w:rsidR="007119BA" w:rsidRPr="00EC471D" w:rsidRDefault="007119BA" w:rsidP="003B130E">
            <w:pPr>
              <w:ind w:hanging="18"/>
              <w:rPr>
                <w:rFonts w:ascii="Cambria" w:hAnsi="Cambria"/>
                <w:b/>
                <w:color w:val="000000"/>
              </w:rPr>
            </w:pPr>
            <w:r w:rsidRPr="00EC471D">
              <w:rPr>
                <w:rFonts w:ascii="Cambria" w:hAnsi="Cambria"/>
                <w:b/>
                <w:color w:val="000000"/>
              </w:rPr>
              <w:t>Cylinder Sr. Nos.</w:t>
            </w:r>
          </w:p>
        </w:tc>
        <w:tc>
          <w:tcPr>
            <w:tcW w:w="1350" w:type="dxa"/>
            <w:vAlign w:val="center"/>
          </w:tcPr>
          <w:p w:rsidR="007119BA" w:rsidRPr="00EC471D" w:rsidRDefault="007A7F77" w:rsidP="00DF1E11">
            <w:pPr>
              <w:ind w:hanging="18"/>
              <w:jc w:val="center"/>
              <w:rPr>
                <w:rFonts w:ascii="Cambria" w:hAnsi="Cambria"/>
                <w:b/>
                <w:color w:val="000000"/>
              </w:rPr>
            </w:pPr>
            <w:r>
              <w:rPr>
                <w:rFonts w:ascii="Cambria" w:hAnsi="Cambria"/>
                <w:b/>
                <w:color w:val="000000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SrNo1_9</w:t>
            </w:r>
            <w:r>
              <w:rPr>
                <w:rFonts w:ascii="Cambria" w:hAnsi="Cambria"/>
                <w:b/>
                <w:color w:val="000000"/>
              </w:rPr>
              <w:t>]]</w:t>
            </w:r>
          </w:p>
        </w:tc>
        <w:tc>
          <w:tcPr>
            <w:tcW w:w="1350" w:type="dxa"/>
            <w:vAlign w:val="center"/>
          </w:tcPr>
          <w:p w:rsidR="007119BA" w:rsidRPr="00EC471D" w:rsidRDefault="006C182C" w:rsidP="006A0E14">
            <w:pPr>
              <w:ind w:hanging="18"/>
              <w:jc w:val="center"/>
              <w:rPr>
                <w:rFonts w:ascii="Cambria" w:hAnsi="Cambria"/>
                <w:b/>
                <w:color w:val="000000"/>
              </w:rPr>
            </w:pPr>
            <w:r>
              <w:rPr>
                <w:rFonts w:ascii="Cambria" w:hAnsi="Cambria"/>
                <w:b/>
                <w:color w:val="000000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SrNo2_9</w:t>
            </w:r>
            <w:r>
              <w:rPr>
                <w:rFonts w:ascii="Cambria" w:hAnsi="Cambria"/>
                <w:b/>
                <w:color w:val="000000"/>
              </w:rPr>
              <w:t>]]</w:t>
            </w:r>
          </w:p>
        </w:tc>
        <w:tc>
          <w:tcPr>
            <w:tcW w:w="1491" w:type="dxa"/>
            <w:vAlign w:val="center"/>
          </w:tcPr>
          <w:p w:rsidR="007119BA" w:rsidRPr="00EC471D" w:rsidRDefault="00C478AE" w:rsidP="006A0E14">
            <w:pPr>
              <w:ind w:hanging="18"/>
              <w:jc w:val="center"/>
              <w:rPr>
                <w:rFonts w:ascii="Cambria" w:hAnsi="Cambria"/>
                <w:b/>
                <w:color w:val="000000"/>
              </w:rPr>
            </w:pPr>
            <w:r>
              <w:rPr>
                <w:rFonts w:ascii="Cambria" w:hAnsi="Cambria"/>
                <w:b/>
                <w:color w:val="000000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SrNo3_9</w:t>
            </w:r>
            <w:r>
              <w:rPr>
                <w:rFonts w:ascii="Cambria" w:hAnsi="Cambria"/>
                <w:b/>
                <w:color w:val="000000"/>
              </w:rPr>
              <w:t>]]</w:t>
            </w:r>
          </w:p>
        </w:tc>
        <w:tc>
          <w:tcPr>
            <w:tcW w:w="1484" w:type="dxa"/>
            <w:vAlign w:val="center"/>
          </w:tcPr>
          <w:p w:rsidR="007119BA" w:rsidRPr="00EC471D" w:rsidRDefault="00CD0A74" w:rsidP="006A0E14">
            <w:pPr>
              <w:ind w:hanging="18"/>
              <w:jc w:val="center"/>
              <w:rPr>
                <w:rFonts w:ascii="Cambria" w:hAnsi="Cambria"/>
                <w:b/>
                <w:color w:val="000000"/>
              </w:rPr>
            </w:pPr>
            <w:r>
              <w:rPr>
                <w:rFonts w:ascii="Cambria" w:hAnsi="Cambria"/>
                <w:b/>
                <w:color w:val="000000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SrNo4_9</w:t>
            </w:r>
            <w:r>
              <w:rPr>
                <w:rFonts w:ascii="Cambria" w:hAnsi="Cambria"/>
                <w:b/>
                <w:color w:val="000000"/>
              </w:rPr>
              <w:t>]]</w:t>
            </w:r>
          </w:p>
        </w:tc>
        <w:tc>
          <w:tcPr>
            <w:tcW w:w="1525" w:type="dxa"/>
            <w:vAlign w:val="center"/>
          </w:tcPr>
          <w:p w:rsidR="007119BA" w:rsidRPr="00EC471D" w:rsidRDefault="00ED5A64" w:rsidP="006A0E14">
            <w:pPr>
              <w:ind w:hanging="18"/>
              <w:jc w:val="center"/>
              <w:rPr>
                <w:rFonts w:ascii="Cambria" w:hAnsi="Cambria"/>
                <w:b/>
                <w:color w:val="000000"/>
              </w:rPr>
            </w:pPr>
            <w:r>
              <w:rPr>
                <w:rFonts w:ascii="Cambria" w:hAnsi="Cambria"/>
                <w:b/>
                <w:color w:val="000000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SrNo5_9</w:t>
            </w:r>
            <w:r>
              <w:rPr>
                <w:rFonts w:ascii="Cambria" w:hAnsi="Cambria"/>
                <w:b/>
                <w:color w:val="000000"/>
              </w:rPr>
              <w:t>]]</w:t>
            </w:r>
          </w:p>
        </w:tc>
      </w:tr>
      <w:tr w:rsidR="007119BA" w:rsidRPr="00EC471D" w:rsidTr="0069743D">
        <w:trPr>
          <w:trHeight w:val="620"/>
        </w:trPr>
        <w:tc>
          <w:tcPr>
            <w:tcW w:w="3420" w:type="dxa"/>
            <w:vAlign w:val="center"/>
          </w:tcPr>
          <w:p w:rsidR="007119BA" w:rsidRPr="00EC471D" w:rsidRDefault="0069743D" w:rsidP="003B130E">
            <w:pPr>
              <w:ind w:hanging="18"/>
              <w:rPr>
                <w:rFonts w:ascii="Cambria" w:hAnsi="Cambria"/>
                <w:b/>
                <w:color w:val="000000"/>
              </w:rPr>
            </w:pPr>
            <w:r>
              <w:rPr>
                <w:rFonts w:ascii="Cambria" w:hAnsi="Cambria"/>
                <w:b/>
                <w:color w:val="000000"/>
              </w:rPr>
              <w:t xml:space="preserve">Cylinders shall not exhibit cracks or leakage </w:t>
            </w:r>
          </w:p>
        </w:tc>
        <w:tc>
          <w:tcPr>
            <w:tcW w:w="1350" w:type="dxa"/>
            <w:vAlign w:val="center"/>
          </w:tcPr>
          <w:p w:rsidR="007119BA" w:rsidRPr="00EC471D" w:rsidRDefault="006A0E14" w:rsidP="006A0E14">
            <w:pPr>
              <w:ind w:hanging="18"/>
              <w:jc w:val="center"/>
              <w:rPr>
                <w:rFonts w:ascii="Cambria" w:hAnsi="Cambria"/>
                <w:b/>
                <w:color w:val="000000"/>
              </w:rPr>
            </w:pPr>
            <w:r>
              <w:rPr>
                <w:rFonts w:ascii="Cambria" w:hAnsi="Cambria"/>
                <w:b/>
                <w:color w:val="000000"/>
              </w:rPr>
              <w:t>Pass</w:t>
            </w:r>
          </w:p>
        </w:tc>
        <w:tc>
          <w:tcPr>
            <w:tcW w:w="1350" w:type="dxa"/>
            <w:vAlign w:val="center"/>
          </w:tcPr>
          <w:p w:rsidR="007119BA" w:rsidRPr="00EC471D" w:rsidRDefault="006A0E14" w:rsidP="006A0E14">
            <w:pPr>
              <w:ind w:hanging="18"/>
              <w:jc w:val="center"/>
              <w:rPr>
                <w:rFonts w:ascii="Cambria" w:hAnsi="Cambria"/>
                <w:b/>
                <w:color w:val="000000"/>
              </w:rPr>
            </w:pPr>
            <w:r>
              <w:rPr>
                <w:rFonts w:ascii="Cambria" w:hAnsi="Cambria"/>
                <w:b/>
                <w:color w:val="000000"/>
              </w:rPr>
              <w:t>Pass</w:t>
            </w:r>
          </w:p>
        </w:tc>
        <w:tc>
          <w:tcPr>
            <w:tcW w:w="1491" w:type="dxa"/>
            <w:vAlign w:val="center"/>
          </w:tcPr>
          <w:p w:rsidR="007119BA" w:rsidRPr="00EC471D" w:rsidRDefault="006A0E14" w:rsidP="006A0E14">
            <w:pPr>
              <w:ind w:hanging="18"/>
              <w:jc w:val="center"/>
              <w:rPr>
                <w:rFonts w:ascii="Cambria" w:hAnsi="Cambria"/>
                <w:b/>
                <w:color w:val="000000"/>
              </w:rPr>
            </w:pPr>
            <w:r w:rsidRPr="006A0E14">
              <w:rPr>
                <w:rFonts w:ascii="Cambria" w:hAnsi="Cambria"/>
                <w:b/>
                <w:color w:val="000000"/>
              </w:rPr>
              <w:t>Pass</w:t>
            </w:r>
          </w:p>
        </w:tc>
        <w:tc>
          <w:tcPr>
            <w:tcW w:w="1484" w:type="dxa"/>
            <w:vAlign w:val="center"/>
          </w:tcPr>
          <w:p w:rsidR="007119BA" w:rsidRPr="00EC471D" w:rsidRDefault="006A0E14" w:rsidP="006A0E14">
            <w:pPr>
              <w:ind w:hanging="18"/>
              <w:jc w:val="center"/>
              <w:rPr>
                <w:rFonts w:ascii="Cambria" w:hAnsi="Cambria"/>
                <w:b/>
                <w:color w:val="000000"/>
              </w:rPr>
            </w:pPr>
            <w:r>
              <w:rPr>
                <w:rFonts w:ascii="Cambria" w:hAnsi="Cambria"/>
                <w:b/>
                <w:color w:val="000000"/>
              </w:rPr>
              <w:t>Pass</w:t>
            </w:r>
          </w:p>
        </w:tc>
        <w:tc>
          <w:tcPr>
            <w:tcW w:w="1525" w:type="dxa"/>
            <w:vAlign w:val="center"/>
          </w:tcPr>
          <w:p w:rsidR="007119BA" w:rsidRPr="00EC471D" w:rsidRDefault="006A0E14" w:rsidP="006A0E14">
            <w:pPr>
              <w:ind w:hanging="18"/>
              <w:jc w:val="center"/>
              <w:rPr>
                <w:rFonts w:ascii="Cambria" w:hAnsi="Cambria"/>
                <w:b/>
                <w:color w:val="000000"/>
              </w:rPr>
            </w:pPr>
            <w:r>
              <w:rPr>
                <w:rFonts w:ascii="Cambria" w:hAnsi="Cambria"/>
                <w:b/>
                <w:color w:val="000000"/>
              </w:rPr>
              <w:t>Pass</w:t>
            </w:r>
          </w:p>
        </w:tc>
      </w:tr>
    </w:tbl>
    <w:p w:rsidR="006A0E14" w:rsidRPr="00BE5E83" w:rsidRDefault="006A0E14" w:rsidP="0096366C">
      <w:pPr>
        <w:rPr>
          <w:rFonts w:ascii="Cambria" w:hAnsi="Cambria"/>
          <w:b/>
          <w:sz w:val="28"/>
          <w:szCs w:val="28"/>
        </w:rPr>
      </w:pPr>
      <w:bookmarkStart w:id="0" w:name="_GoBack"/>
      <w:bookmarkEnd w:id="0"/>
    </w:p>
    <w:sectPr w:rsidR="006A0E14" w:rsidRPr="00BE5E83" w:rsidSect="006170CE">
      <w:headerReference w:type="default" r:id="rId10"/>
      <w:footerReference w:type="default" r:id="rId11"/>
      <w:pgSz w:w="12240" w:h="15840"/>
      <w:pgMar w:top="990" w:right="540" w:bottom="1170" w:left="1800" w:header="720" w:footer="658" w:gutter="0"/>
      <w:pgBorders w:offsetFrom="page">
        <w:top w:val="double" w:sz="6" w:space="24" w:color="auto"/>
        <w:left w:val="double" w:sz="6" w:space="24" w:color="auto"/>
        <w:bottom w:val="double" w:sz="6" w:space="24" w:color="auto"/>
        <w:right w:val="doubl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3145" w:rsidRDefault="000A3145">
      <w:r>
        <w:separator/>
      </w:r>
    </w:p>
  </w:endnote>
  <w:endnote w:type="continuationSeparator" w:id="0">
    <w:p w:rsidR="000A3145" w:rsidRDefault="000A3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hruti">
    <w:panose1 w:val="020B0502040204020203"/>
    <w:charset w:val="00"/>
    <w:family w:val="swiss"/>
    <w:pitch w:val="variable"/>
    <w:sig w:usb0="0004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221B" w:rsidRPr="003A2EF0" w:rsidRDefault="0004221B" w:rsidP="00E514B6">
    <w:pPr>
      <w:pStyle w:val="Footer"/>
      <w:tabs>
        <w:tab w:val="clear" w:pos="4320"/>
        <w:tab w:val="clear" w:pos="8640"/>
        <w:tab w:val="left" w:pos="12362"/>
      </w:tabs>
      <w:jc w:val="right"/>
      <w:rPr>
        <w:rFonts w:ascii="Cambria" w:hAnsi="Cambria"/>
        <w:sz w:val="28"/>
        <w:szCs w:val="28"/>
      </w:rPr>
    </w:pPr>
    <w:r>
      <w:rPr>
        <w:rFonts w:ascii="Cambria" w:hAnsi="Cambria"/>
        <w:sz w:val="28"/>
        <w:szCs w:val="28"/>
      </w:rPr>
      <w:t xml:space="preserve">   </w:t>
    </w:r>
    <w:r w:rsidR="00A729A7">
      <w:rPr>
        <w:rFonts w:ascii="Cambria" w:hAnsi="Cambria"/>
        <w:noProof/>
        <w:sz w:val="28"/>
        <w:szCs w:val="28"/>
        <w:lang w:val="en-IN" w:eastAsia="en-IN" w:bidi="gu-IN"/>
      </w:rPr>
      <w:drawing>
        <wp:inline distT="0" distB="0" distL="0" distR="0">
          <wp:extent cx="1401445" cy="570230"/>
          <wp:effectExtent l="0" t="0" r="8255" b="1270"/>
          <wp:docPr id="2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6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1445" cy="570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mbria" w:hAnsi="Cambria"/>
        <w:sz w:val="28"/>
        <w:szCs w:val="28"/>
      </w:rPr>
      <w:t xml:space="preserve">                                                                                             </w:t>
    </w:r>
    <w:r w:rsidR="00B041DA">
      <w:rPr>
        <w:rFonts w:ascii="Cambria" w:hAnsi="Cambria"/>
        <w:sz w:val="28"/>
        <w:szCs w:val="28"/>
      </w:rPr>
      <w:t xml:space="preserve">                            </w:t>
    </w:r>
    <w:r>
      <w:rPr>
        <w:rFonts w:ascii="Cambria" w:hAnsi="Cambria"/>
        <w:sz w:val="28"/>
        <w:szCs w:val="28"/>
      </w:rPr>
      <w:t xml:space="preserve"> </w:t>
    </w:r>
  </w:p>
  <w:p w:rsidR="000540F3" w:rsidRPr="00625D0D" w:rsidRDefault="00A729A7" w:rsidP="00AF10AF">
    <w:pPr>
      <w:pStyle w:val="Footer"/>
      <w:ind w:hanging="900"/>
      <w:jc w:val="both"/>
      <w:rPr>
        <w:rFonts w:ascii="Cambria" w:hAnsi="Cambria"/>
        <w:sz w:val="28"/>
        <w:szCs w:val="28"/>
      </w:rPr>
    </w:pPr>
    <w:r>
      <w:rPr>
        <w:rFonts w:ascii="Cambria" w:hAnsi="Cambria"/>
        <w:noProof/>
        <w:sz w:val="28"/>
        <w:szCs w:val="28"/>
        <w:lang w:val="en-IN" w:eastAsia="en-IN" w:bidi="gu-IN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-594360</wp:posOffset>
          </wp:positionH>
          <wp:positionV relativeFrom="paragraph">
            <wp:posOffset>-452120</wp:posOffset>
          </wp:positionV>
          <wp:extent cx="981075" cy="436880"/>
          <wp:effectExtent l="0" t="0" r="9525" b="1270"/>
          <wp:wrapSquare wrapText="bothSides"/>
          <wp:docPr id="3" name="Picture 2" descr="MUKESHBHA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UKESHBHAI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436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540F3" w:rsidRPr="00625D0D">
      <w:rPr>
        <w:rFonts w:ascii="Cambria" w:hAnsi="Cambria"/>
        <w:sz w:val="28"/>
        <w:szCs w:val="28"/>
      </w:rPr>
      <w:t>Tested by</w:t>
    </w:r>
    <w:r w:rsidR="000540F3" w:rsidRPr="00625D0D">
      <w:rPr>
        <w:rFonts w:ascii="Cambria" w:hAnsi="Cambria"/>
        <w:sz w:val="28"/>
        <w:szCs w:val="28"/>
      </w:rPr>
      <w:tab/>
    </w:r>
    <w:r w:rsidR="000540F3" w:rsidRPr="00625D0D">
      <w:rPr>
        <w:rFonts w:ascii="Cambria" w:hAnsi="Cambria"/>
        <w:sz w:val="28"/>
        <w:szCs w:val="28"/>
      </w:rPr>
      <w:tab/>
    </w:r>
    <w:r w:rsidR="00AF10AF">
      <w:rPr>
        <w:rFonts w:ascii="Cambria" w:hAnsi="Cambria"/>
        <w:sz w:val="28"/>
        <w:szCs w:val="28"/>
      </w:rPr>
      <w:t xml:space="preserve">                                                 </w:t>
    </w:r>
    <w:r w:rsidR="000540F3" w:rsidRPr="00625D0D">
      <w:rPr>
        <w:rFonts w:ascii="Cambria" w:hAnsi="Cambria"/>
        <w:sz w:val="28"/>
        <w:szCs w:val="28"/>
      </w:rPr>
      <w:t>Authorized Signatory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3145" w:rsidRDefault="000A3145">
      <w:r>
        <w:separator/>
      </w:r>
    </w:p>
  </w:footnote>
  <w:footnote w:type="continuationSeparator" w:id="0">
    <w:p w:rsidR="000A3145" w:rsidRDefault="000A31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40F3" w:rsidRPr="00571C43" w:rsidRDefault="00DD4116" w:rsidP="00DD4116">
    <w:pPr>
      <w:pStyle w:val="Header"/>
      <w:pBdr>
        <w:bottom w:val="single" w:sz="4" w:space="1" w:color="auto"/>
      </w:pBdr>
      <w:tabs>
        <w:tab w:val="clear" w:pos="8640"/>
        <w:tab w:val="right" w:pos="9900"/>
      </w:tabs>
      <w:ind w:hanging="900"/>
      <w:rPr>
        <w:rFonts w:ascii="Cambria" w:hAnsi="Cambria"/>
        <w:b/>
        <w:sz w:val="22"/>
        <w:szCs w:val="40"/>
      </w:rPr>
    </w:pPr>
    <w:r w:rsidRPr="00571C43">
      <w:rPr>
        <w:rFonts w:ascii="Cambria" w:hAnsi="Cambria"/>
        <w:b/>
        <w:sz w:val="36"/>
        <w:szCs w:val="40"/>
      </w:rPr>
      <w:t>Kanadia Fyr Fyter Pvt Ltd</w:t>
    </w:r>
    <w:r w:rsidRPr="00571C43">
      <w:rPr>
        <w:rFonts w:ascii="Cambria" w:hAnsi="Cambria"/>
        <w:b/>
        <w:sz w:val="36"/>
        <w:szCs w:val="40"/>
      </w:rPr>
      <w:tab/>
      <w:t xml:space="preserve">                                           </w:t>
    </w:r>
    <w:r w:rsidR="000540F3" w:rsidRPr="00571C43">
      <w:rPr>
        <w:rFonts w:ascii="Cambria" w:hAnsi="Cambria"/>
        <w:b/>
        <w:sz w:val="22"/>
        <w:szCs w:val="40"/>
      </w:rPr>
      <w:t xml:space="preserve">Page </w:t>
    </w:r>
    <w:r w:rsidR="000540F3" w:rsidRPr="00571C43">
      <w:rPr>
        <w:rFonts w:ascii="Cambria" w:hAnsi="Cambria"/>
        <w:b/>
        <w:sz w:val="22"/>
        <w:szCs w:val="40"/>
      </w:rPr>
      <w:fldChar w:fldCharType="begin"/>
    </w:r>
    <w:r w:rsidR="000540F3" w:rsidRPr="00571C43">
      <w:rPr>
        <w:rFonts w:ascii="Cambria" w:hAnsi="Cambria"/>
        <w:b/>
        <w:sz w:val="22"/>
        <w:szCs w:val="40"/>
      </w:rPr>
      <w:instrText xml:space="preserve"> PAGE </w:instrText>
    </w:r>
    <w:r w:rsidR="000540F3" w:rsidRPr="00571C43">
      <w:rPr>
        <w:rFonts w:ascii="Cambria" w:hAnsi="Cambria"/>
        <w:b/>
        <w:sz w:val="22"/>
        <w:szCs w:val="40"/>
      </w:rPr>
      <w:fldChar w:fldCharType="separate"/>
    </w:r>
    <w:r w:rsidR="0096366C">
      <w:rPr>
        <w:rFonts w:ascii="Cambria" w:hAnsi="Cambria"/>
        <w:b/>
        <w:noProof/>
        <w:sz w:val="22"/>
        <w:szCs w:val="40"/>
      </w:rPr>
      <w:t>2</w:t>
    </w:r>
    <w:r w:rsidR="000540F3" w:rsidRPr="00571C43">
      <w:rPr>
        <w:rFonts w:ascii="Cambria" w:hAnsi="Cambria"/>
        <w:b/>
        <w:sz w:val="22"/>
        <w:szCs w:val="40"/>
      </w:rPr>
      <w:fldChar w:fldCharType="end"/>
    </w:r>
    <w:r w:rsidR="000540F3" w:rsidRPr="00571C43">
      <w:rPr>
        <w:rFonts w:ascii="Cambria" w:hAnsi="Cambria"/>
        <w:b/>
        <w:sz w:val="22"/>
        <w:szCs w:val="40"/>
      </w:rPr>
      <w:t xml:space="preserve"> of </w:t>
    </w:r>
    <w:r w:rsidR="000540F3" w:rsidRPr="00571C43">
      <w:rPr>
        <w:rFonts w:ascii="Cambria" w:hAnsi="Cambria"/>
        <w:b/>
        <w:sz w:val="22"/>
        <w:szCs w:val="40"/>
      </w:rPr>
      <w:fldChar w:fldCharType="begin"/>
    </w:r>
    <w:r w:rsidR="000540F3" w:rsidRPr="00571C43">
      <w:rPr>
        <w:rFonts w:ascii="Cambria" w:hAnsi="Cambria"/>
        <w:b/>
        <w:sz w:val="22"/>
        <w:szCs w:val="40"/>
      </w:rPr>
      <w:instrText xml:space="preserve"> NUMPAGES </w:instrText>
    </w:r>
    <w:r w:rsidR="000540F3" w:rsidRPr="00571C43">
      <w:rPr>
        <w:rFonts w:ascii="Cambria" w:hAnsi="Cambria"/>
        <w:b/>
        <w:sz w:val="22"/>
        <w:szCs w:val="40"/>
      </w:rPr>
      <w:fldChar w:fldCharType="separate"/>
    </w:r>
    <w:r w:rsidR="0096366C">
      <w:rPr>
        <w:rFonts w:ascii="Cambria" w:hAnsi="Cambria"/>
        <w:b/>
        <w:noProof/>
        <w:sz w:val="22"/>
        <w:szCs w:val="40"/>
      </w:rPr>
      <w:t>2</w:t>
    </w:r>
    <w:r w:rsidR="000540F3" w:rsidRPr="00571C43">
      <w:rPr>
        <w:rFonts w:ascii="Cambria" w:hAnsi="Cambria"/>
        <w:b/>
        <w:sz w:val="22"/>
        <w:szCs w:val="40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7A3ABA"/>
    <w:multiLevelType w:val="hybridMultilevel"/>
    <w:tmpl w:val="6A608582"/>
    <w:lvl w:ilvl="0" w:tplc="04090001">
      <w:start w:val="1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1">
    <w:nsid w:val="4AE86A15"/>
    <w:multiLevelType w:val="hybridMultilevel"/>
    <w:tmpl w:val="27BEF59A"/>
    <w:lvl w:ilvl="0" w:tplc="308E38C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66B32BC9"/>
    <w:multiLevelType w:val="hybridMultilevel"/>
    <w:tmpl w:val="533CBEC4"/>
    <w:lvl w:ilvl="0" w:tplc="0C1E44D0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5CD"/>
    <w:rsid w:val="00005401"/>
    <w:rsid w:val="00007CBB"/>
    <w:rsid w:val="00013114"/>
    <w:rsid w:val="00015605"/>
    <w:rsid w:val="00023D3E"/>
    <w:rsid w:val="0004221B"/>
    <w:rsid w:val="00044293"/>
    <w:rsid w:val="000540F3"/>
    <w:rsid w:val="00064337"/>
    <w:rsid w:val="0006571F"/>
    <w:rsid w:val="0007686B"/>
    <w:rsid w:val="00082ACD"/>
    <w:rsid w:val="000A3145"/>
    <w:rsid w:val="000A3B54"/>
    <w:rsid w:val="000A6B21"/>
    <w:rsid w:val="000A7142"/>
    <w:rsid w:val="000C2B72"/>
    <w:rsid w:val="000C519E"/>
    <w:rsid w:val="000F0438"/>
    <w:rsid w:val="000F2852"/>
    <w:rsid w:val="000F3376"/>
    <w:rsid w:val="000F4F72"/>
    <w:rsid w:val="001047BA"/>
    <w:rsid w:val="00111C85"/>
    <w:rsid w:val="00121630"/>
    <w:rsid w:val="00124347"/>
    <w:rsid w:val="00140E1A"/>
    <w:rsid w:val="00141383"/>
    <w:rsid w:val="001457B5"/>
    <w:rsid w:val="00154BCA"/>
    <w:rsid w:val="001835AA"/>
    <w:rsid w:val="001B57CB"/>
    <w:rsid w:val="001B69F8"/>
    <w:rsid w:val="001D776C"/>
    <w:rsid w:val="001E602A"/>
    <w:rsid w:val="001F49EE"/>
    <w:rsid w:val="001F7156"/>
    <w:rsid w:val="002054C8"/>
    <w:rsid w:val="00207C2B"/>
    <w:rsid w:val="0021651D"/>
    <w:rsid w:val="0021740C"/>
    <w:rsid w:val="002216F4"/>
    <w:rsid w:val="0022283E"/>
    <w:rsid w:val="00225A5E"/>
    <w:rsid w:val="00234274"/>
    <w:rsid w:val="00265DAD"/>
    <w:rsid w:val="00270038"/>
    <w:rsid w:val="00275260"/>
    <w:rsid w:val="002A196F"/>
    <w:rsid w:val="002A453F"/>
    <w:rsid w:val="002A4CA8"/>
    <w:rsid w:val="002A6909"/>
    <w:rsid w:val="002A7D0C"/>
    <w:rsid w:val="002B155D"/>
    <w:rsid w:val="002B4465"/>
    <w:rsid w:val="002D0860"/>
    <w:rsid w:val="002D256D"/>
    <w:rsid w:val="002E3471"/>
    <w:rsid w:val="002F14CF"/>
    <w:rsid w:val="002F366A"/>
    <w:rsid w:val="00305D06"/>
    <w:rsid w:val="00311DE1"/>
    <w:rsid w:val="00345583"/>
    <w:rsid w:val="003466E7"/>
    <w:rsid w:val="003572D0"/>
    <w:rsid w:val="00364B33"/>
    <w:rsid w:val="003660A6"/>
    <w:rsid w:val="003701BF"/>
    <w:rsid w:val="00370EB2"/>
    <w:rsid w:val="00373960"/>
    <w:rsid w:val="0038108E"/>
    <w:rsid w:val="0038684B"/>
    <w:rsid w:val="003922FC"/>
    <w:rsid w:val="003A00F1"/>
    <w:rsid w:val="003B0CD2"/>
    <w:rsid w:val="003B130E"/>
    <w:rsid w:val="003B37D7"/>
    <w:rsid w:val="003E1885"/>
    <w:rsid w:val="003F6D93"/>
    <w:rsid w:val="003F7A36"/>
    <w:rsid w:val="00406EA2"/>
    <w:rsid w:val="00410245"/>
    <w:rsid w:val="00415701"/>
    <w:rsid w:val="00425817"/>
    <w:rsid w:val="00437F22"/>
    <w:rsid w:val="00445B7E"/>
    <w:rsid w:val="00446504"/>
    <w:rsid w:val="00471046"/>
    <w:rsid w:val="00482684"/>
    <w:rsid w:val="00485162"/>
    <w:rsid w:val="00496164"/>
    <w:rsid w:val="004A5206"/>
    <w:rsid w:val="004C5AF8"/>
    <w:rsid w:val="004D2F54"/>
    <w:rsid w:val="004E05F2"/>
    <w:rsid w:val="004E3238"/>
    <w:rsid w:val="004E4EC0"/>
    <w:rsid w:val="004F1639"/>
    <w:rsid w:val="004F54AA"/>
    <w:rsid w:val="00512342"/>
    <w:rsid w:val="00521D36"/>
    <w:rsid w:val="0053054B"/>
    <w:rsid w:val="00546364"/>
    <w:rsid w:val="005544A4"/>
    <w:rsid w:val="00560E9A"/>
    <w:rsid w:val="005615CD"/>
    <w:rsid w:val="00571C43"/>
    <w:rsid w:val="0059091A"/>
    <w:rsid w:val="005D54C5"/>
    <w:rsid w:val="005D6DE2"/>
    <w:rsid w:val="005F37DC"/>
    <w:rsid w:val="00602B17"/>
    <w:rsid w:val="006079AE"/>
    <w:rsid w:val="00610F44"/>
    <w:rsid w:val="00612AEE"/>
    <w:rsid w:val="006170CE"/>
    <w:rsid w:val="00625D0D"/>
    <w:rsid w:val="006346BB"/>
    <w:rsid w:val="006465D7"/>
    <w:rsid w:val="00661FEF"/>
    <w:rsid w:val="006635D3"/>
    <w:rsid w:val="00666216"/>
    <w:rsid w:val="00672B94"/>
    <w:rsid w:val="00675789"/>
    <w:rsid w:val="006836B9"/>
    <w:rsid w:val="00690A57"/>
    <w:rsid w:val="00692613"/>
    <w:rsid w:val="00694D90"/>
    <w:rsid w:val="006970D7"/>
    <w:rsid w:val="0069743D"/>
    <w:rsid w:val="006A0E14"/>
    <w:rsid w:val="006B0D6C"/>
    <w:rsid w:val="006C182C"/>
    <w:rsid w:val="006C2014"/>
    <w:rsid w:val="006C2CAE"/>
    <w:rsid w:val="007059A6"/>
    <w:rsid w:val="007119BA"/>
    <w:rsid w:val="00712FE7"/>
    <w:rsid w:val="007335DB"/>
    <w:rsid w:val="00742896"/>
    <w:rsid w:val="00751678"/>
    <w:rsid w:val="007615FB"/>
    <w:rsid w:val="0077082B"/>
    <w:rsid w:val="00776E84"/>
    <w:rsid w:val="00781EDE"/>
    <w:rsid w:val="007924D7"/>
    <w:rsid w:val="00793B46"/>
    <w:rsid w:val="00796158"/>
    <w:rsid w:val="007A30FF"/>
    <w:rsid w:val="007A7F77"/>
    <w:rsid w:val="007C0249"/>
    <w:rsid w:val="007C5BDC"/>
    <w:rsid w:val="007C7BCC"/>
    <w:rsid w:val="007D3CFC"/>
    <w:rsid w:val="007D621F"/>
    <w:rsid w:val="007D6B77"/>
    <w:rsid w:val="007E6559"/>
    <w:rsid w:val="007F2381"/>
    <w:rsid w:val="007F736F"/>
    <w:rsid w:val="00803058"/>
    <w:rsid w:val="00836D4E"/>
    <w:rsid w:val="00842F52"/>
    <w:rsid w:val="00845CD0"/>
    <w:rsid w:val="0086577D"/>
    <w:rsid w:val="00871CB3"/>
    <w:rsid w:val="00875DC0"/>
    <w:rsid w:val="008959F7"/>
    <w:rsid w:val="008D28E8"/>
    <w:rsid w:val="008E7371"/>
    <w:rsid w:val="008F5C41"/>
    <w:rsid w:val="008F6CBF"/>
    <w:rsid w:val="00904FAE"/>
    <w:rsid w:val="00905061"/>
    <w:rsid w:val="00905482"/>
    <w:rsid w:val="00906C78"/>
    <w:rsid w:val="009128CB"/>
    <w:rsid w:val="00934168"/>
    <w:rsid w:val="00955548"/>
    <w:rsid w:val="0096366C"/>
    <w:rsid w:val="00967838"/>
    <w:rsid w:val="00971E42"/>
    <w:rsid w:val="00973830"/>
    <w:rsid w:val="0097754C"/>
    <w:rsid w:val="00990A9A"/>
    <w:rsid w:val="009930F2"/>
    <w:rsid w:val="0099728B"/>
    <w:rsid w:val="009B10C3"/>
    <w:rsid w:val="009C4B55"/>
    <w:rsid w:val="009D40FA"/>
    <w:rsid w:val="009D6F55"/>
    <w:rsid w:val="009D7E20"/>
    <w:rsid w:val="009E0A5F"/>
    <w:rsid w:val="009F0D62"/>
    <w:rsid w:val="009F7A6A"/>
    <w:rsid w:val="00A01F4D"/>
    <w:rsid w:val="00A0389B"/>
    <w:rsid w:val="00A321F5"/>
    <w:rsid w:val="00A3453B"/>
    <w:rsid w:val="00A355CB"/>
    <w:rsid w:val="00A41E2D"/>
    <w:rsid w:val="00A61097"/>
    <w:rsid w:val="00A633BE"/>
    <w:rsid w:val="00A729A7"/>
    <w:rsid w:val="00A933D9"/>
    <w:rsid w:val="00A93593"/>
    <w:rsid w:val="00A9681F"/>
    <w:rsid w:val="00AA020A"/>
    <w:rsid w:val="00AA7C39"/>
    <w:rsid w:val="00AB0FBF"/>
    <w:rsid w:val="00AB1AEE"/>
    <w:rsid w:val="00AC0358"/>
    <w:rsid w:val="00AD4E8D"/>
    <w:rsid w:val="00AE2B3E"/>
    <w:rsid w:val="00AF10AF"/>
    <w:rsid w:val="00AF214D"/>
    <w:rsid w:val="00AF2B6B"/>
    <w:rsid w:val="00AF351C"/>
    <w:rsid w:val="00AF437B"/>
    <w:rsid w:val="00AF5C18"/>
    <w:rsid w:val="00B00379"/>
    <w:rsid w:val="00B0084E"/>
    <w:rsid w:val="00B041DA"/>
    <w:rsid w:val="00B12193"/>
    <w:rsid w:val="00B14EAE"/>
    <w:rsid w:val="00B26A6F"/>
    <w:rsid w:val="00B316F2"/>
    <w:rsid w:val="00B40EA6"/>
    <w:rsid w:val="00B41D77"/>
    <w:rsid w:val="00B638BD"/>
    <w:rsid w:val="00B738CF"/>
    <w:rsid w:val="00BA451E"/>
    <w:rsid w:val="00BA4FDB"/>
    <w:rsid w:val="00BB0BFD"/>
    <w:rsid w:val="00BB5F46"/>
    <w:rsid w:val="00BC5FE3"/>
    <w:rsid w:val="00BD43C2"/>
    <w:rsid w:val="00BD6C52"/>
    <w:rsid w:val="00BE5E83"/>
    <w:rsid w:val="00BE6B8E"/>
    <w:rsid w:val="00BF6C84"/>
    <w:rsid w:val="00C138AC"/>
    <w:rsid w:val="00C17AEF"/>
    <w:rsid w:val="00C34BC9"/>
    <w:rsid w:val="00C40C0F"/>
    <w:rsid w:val="00C42DA0"/>
    <w:rsid w:val="00C43526"/>
    <w:rsid w:val="00C44C6F"/>
    <w:rsid w:val="00C4585D"/>
    <w:rsid w:val="00C478AE"/>
    <w:rsid w:val="00C50F8E"/>
    <w:rsid w:val="00C52752"/>
    <w:rsid w:val="00C81C36"/>
    <w:rsid w:val="00C8680F"/>
    <w:rsid w:val="00CA4051"/>
    <w:rsid w:val="00CA481F"/>
    <w:rsid w:val="00CD0A74"/>
    <w:rsid w:val="00CD6D8D"/>
    <w:rsid w:val="00CE40C0"/>
    <w:rsid w:val="00CE507A"/>
    <w:rsid w:val="00CE6D24"/>
    <w:rsid w:val="00CF6CC9"/>
    <w:rsid w:val="00CF7A45"/>
    <w:rsid w:val="00D00E0C"/>
    <w:rsid w:val="00D06ADF"/>
    <w:rsid w:val="00D155B4"/>
    <w:rsid w:val="00D2438C"/>
    <w:rsid w:val="00D2450C"/>
    <w:rsid w:val="00D340FA"/>
    <w:rsid w:val="00D46984"/>
    <w:rsid w:val="00D504D4"/>
    <w:rsid w:val="00D52BCE"/>
    <w:rsid w:val="00D6020B"/>
    <w:rsid w:val="00D75B72"/>
    <w:rsid w:val="00D83256"/>
    <w:rsid w:val="00D858D7"/>
    <w:rsid w:val="00DA0227"/>
    <w:rsid w:val="00DC051A"/>
    <w:rsid w:val="00DD4116"/>
    <w:rsid w:val="00DD6A76"/>
    <w:rsid w:val="00DF1E11"/>
    <w:rsid w:val="00E071E5"/>
    <w:rsid w:val="00E1533F"/>
    <w:rsid w:val="00E25D18"/>
    <w:rsid w:val="00E269B8"/>
    <w:rsid w:val="00E473BD"/>
    <w:rsid w:val="00E514B6"/>
    <w:rsid w:val="00E52B14"/>
    <w:rsid w:val="00E54D72"/>
    <w:rsid w:val="00E63869"/>
    <w:rsid w:val="00E65CED"/>
    <w:rsid w:val="00E713F0"/>
    <w:rsid w:val="00E86291"/>
    <w:rsid w:val="00E906BD"/>
    <w:rsid w:val="00E90DBA"/>
    <w:rsid w:val="00E96047"/>
    <w:rsid w:val="00EA4FF5"/>
    <w:rsid w:val="00EA7AC5"/>
    <w:rsid w:val="00EB7FDC"/>
    <w:rsid w:val="00ED2F5E"/>
    <w:rsid w:val="00ED5A64"/>
    <w:rsid w:val="00ED5A6D"/>
    <w:rsid w:val="00ED7B93"/>
    <w:rsid w:val="00EE15A9"/>
    <w:rsid w:val="00F01ADF"/>
    <w:rsid w:val="00F0305D"/>
    <w:rsid w:val="00F12EAD"/>
    <w:rsid w:val="00F153EE"/>
    <w:rsid w:val="00F15DE6"/>
    <w:rsid w:val="00F21897"/>
    <w:rsid w:val="00F24065"/>
    <w:rsid w:val="00F26580"/>
    <w:rsid w:val="00F375E6"/>
    <w:rsid w:val="00F41C2F"/>
    <w:rsid w:val="00F50B08"/>
    <w:rsid w:val="00F5149C"/>
    <w:rsid w:val="00F5544C"/>
    <w:rsid w:val="00F92E0A"/>
    <w:rsid w:val="00FB147C"/>
    <w:rsid w:val="00FD04A0"/>
    <w:rsid w:val="00FD0D87"/>
    <w:rsid w:val="00FD11C6"/>
    <w:rsid w:val="00FD4023"/>
    <w:rsid w:val="00FE155A"/>
    <w:rsid w:val="00FE5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IN" w:eastAsia="en-IN" w:bidi="gu-IN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615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5615C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C42DA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4221B"/>
    <w:rPr>
      <w:sz w:val="24"/>
      <w:szCs w:val="24"/>
    </w:rPr>
  </w:style>
  <w:style w:type="paragraph" w:styleId="BalloonText">
    <w:name w:val="Balloon Text"/>
    <w:basedOn w:val="Normal"/>
    <w:link w:val="BalloonTextChar"/>
    <w:rsid w:val="00A968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681F"/>
    <w:rPr>
      <w:rFonts w:ascii="Tahoma" w:hAnsi="Tahoma" w:cs="Tahoma"/>
      <w:sz w:val="16"/>
      <w:szCs w:val="16"/>
      <w:lang w:val="en-US"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IN" w:eastAsia="en-IN" w:bidi="gu-IN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615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5615C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C42DA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4221B"/>
    <w:rPr>
      <w:sz w:val="24"/>
      <w:szCs w:val="24"/>
    </w:rPr>
  </w:style>
  <w:style w:type="paragraph" w:styleId="BalloonText">
    <w:name w:val="Balloon Text"/>
    <w:basedOn w:val="Normal"/>
    <w:link w:val="BalloonTextChar"/>
    <w:rsid w:val="00A968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681F"/>
    <w:rPr>
      <w:rFonts w:ascii="Tahoma" w:hAnsi="Tahoma" w:cs="Tahoma"/>
      <w:sz w:val="16"/>
      <w:szCs w:val="16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527416-097D-46C2-AEE4-A8C21D1C4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PURE</cp:lastModifiedBy>
  <cp:revision>30</cp:revision>
  <cp:lastPrinted>2020-07-24T09:32:00Z</cp:lastPrinted>
  <dcterms:created xsi:type="dcterms:W3CDTF">2020-09-26T11:01:00Z</dcterms:created>
  <dcterms:modified xsi:type="dcterms:W3CDTF">2020-09-28T09:19:00Z</dcterms:modified>
</cp:coreProperties>
</file>