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90F" w:rsidRPr="004F17C1" w:rsidRDefault="005D190F" w:rsidP="0086423F">
      <w:pPr>
        <w:ind w:right="90"/>
        <w:jc w:val="right"/>
        <w:rPr>
          <w:szCs w:val="28"/>
        </w:rPr>
      </w:pPr>
      <w:r w:rsidRPr="004F17C1">
        <w:rPr>
          <w:rFonts w:ascii="Cambria" w:hAnsi="Cambria"/>
          <w:b/>
          <w:sz w:val="44"/>
          <w:szCs w:val="48"/>
        </w:rPr>
        <w:t>ANNEXURE-</w:t>
      </w:r>
      <w:r w:rsidR="004E07A6">
        <w:rPr>
          <w:rFonts w:ascii="Cambria" w:hAnsi="Cambria"/>
          <w:b/>
          <w:sz w:val="44"/>
          <w:szCs w:val="48"/>
        </w:rPr>
        <w:t>[[H01]]</w:t>
      </w:r>
    </w:p>
    <w:p w:rsidR="00772131" w:rsidRPr="00687227" w:rsidRDefault="00772131" w:rsidP="00A11B8F">
      <w:pPr>
        <w:ind w:left="-90" w:right="90" w:hanging="270"/>
        <w:rPr>
          <w:sz w:val="28"/>
          <w:szCs w:val="28"/>
        </w:rPr>
      </w:pPr>
      <w:r w:rsidRPr="00687227">
        <w:rPr>
          <w:sz w:val="28"/>
          <w:szCs w:val="28"/>
        </w:rPr>
        <w:t>Test Report No.: PRT/</w:t>
      </w:r>
      <w:r w:rsidR="005949DB">
        <w:rPr>
          <w:sz w:val="28"/>
          <w:szCs w:val="28"/>
        </w:rPr>
        <w:t>16018/BC</w:t>
      </w:r>
      <w:r w:rsidR="00F4252A" w:rsidRPr="00F4252A">
        <w:rPr>
          <w:color w:val="000000" w:themeColor="text1"/>
          <w:sz w:val="28"/>
          <w:szCs w:val="28"/>
        </w:rPr>
        <w:t>/</w:t>
      </w:r>
      <w:r w:rsidR="00F4252A" w:rsidRPr="00F4252A">
        <w:rPr>
          <w:rFonts w:ascii="Cambria" w:hAnsi="Cambria"/>
          <w:b/>
          <w:color w:val="000000" w:themeColor="text1"/>
        </w:rPr>
        <w:t xml:space="preserve"> [</w:t>
      </w:r>
      <w:r w:rsidR="00A862EC" w:rsidRPr="00F4252A">
        <w:rPr>
          <w:rFonts w:ascii="Cambria" w:hAnsi="Cambria"/>
          <w:b/>
          <w:color w:val="000000" w:themeColor="text1"/>
        </w:rPr>
        <w:t>[</w:t>
      </w:r>
      <w:r w:rsidR="00A862EC" w:rsidRPr="00F4252A">
        <w:rPr>
          <w:rFonts w:ascii="Courier New" w:hAnsi="Courier New" w:cs="Courier New"/>
          <w:noProof/>
          <w:color w:val="000000" w:themeColor="text1"/>
          <w:lang w:val="en-IN" w:bidi="gu-IN"/>
        </w:rPr>
        <w:t>TCNo</w:t>
      </w:r>
      <w:r w:rsidR="00A862EC" w:rsidRPr="00F4252A">
        <w:rPr>
          <w:rFonts w:ascii="Cambria" w:hAnsi="Cambria"/>
          <w:b/>
          <w:color w:val="000000" w:themeColor="text1"/>
        </w:rPr>
        <w:t>]]</w:t>
      </w:r>
      <w:r w:rsidR="005D190F">
        <w:rPr>
          <w:rFonts w:ascii="Cambria" w:hAnsi="Cambria"/>
          <w:b/>
          <w:color w:val="FF0000"/>
        </w:rPr>
        <w:t xml:space="preserve"> </w:t>
      </w:r>
      <w:r w:rsidR="005D190F">
        <w:rPr>
          <w:rFonts w:ascii="Cambria" w:hAnsi="Cambria"/>
          <w:b/>
          <w:color w:val="FF0000"/>
        </w:rPr>
        <w:tab/>
      </w:r>
      <w:r w:rsidR="005D190F">
        <w:rPr>
          <w:rFonts w:ascii="Cambria" w:hAnsi="Cambria"/>
          <w:b/>
          <w:color w:val="FF0000"/>
        </w:rPr>
        <w:tab/>
      </w:r>
      <w:r w:rsidR="005D190F">
        <w:rPr>
          <w:rFonts w:ascii="Cambria" w:hAnsi="Cambria"/>
          <w:b/>
          <w:color w:val="FF0000"/>
        </w:rPr>
        <w:tab/>
      </w:r>
      <w:r w:rsidR="005D190F" w:rsidRPr="008C61BF">
        <w:rPr>
          <w:rFonts w:ascii="Cambria" w:hAnsi="Cambria"/>
          <w:b/>
          <w:color w:val="FF0000"/>
        </w:rPr>
        <w:tab/>
        <w:t xml:space="preserve">       </w:t>
      </w:r>
      <w:r w:rsidR="0036291A">
        <w:rPr>
          <w:rFonts w:ascii="Cambria" w:hAnsi="Cambria"/>
          <w:b/>
          <w:color w:val="FF0000"/>
        </w:rPr>
        <w:tab/>
      </w:r>
      <w:r w:rsidR="0036291A">
        <w:rPr>
          <w:rFonts w:ascii="Cambria" w:hAnsi="Cambria"/>
          <w:b/>
          <w:color w:val="FF0000"/>
        </w:rPr>
        <w:tab/>
      </w:r>
      <w:r w:rsidR="0036291A">
        <w:rPr>
          <w:rFonts w:ascii="Cambria" w:hAnsi="Cambria"/>
          <w:b/>
          <w:color w:val="FF0000"/>
        </w:rPr>
        <w:tab/>
      </w:r>
      <w:r w:rsidR="0036291A">
        <w:rPr>
          <w:rFonts w:ascii="Cambria" w:hAnsi="Cambria"/>
          <w:b/>
          <w:color w:val="FF0000"/>
        </w:rPr>
        <w:tab/>
      </w:r>
      <w:r w:rsidR="0036291A">
        <w:rPr>
          <w:rFonts w:ascii="Cambria" w:hAnsi="Cambria"/>
          <w:b/>
          <w:color w:val="FF0000"/>
        </w:rPr>
        <w:tab/>
      </w:r>
      <w:r w:rsidR="005D190F" w:rsidRPr="004D6CC6">
        <w:rPr>
          <w:rFonts w:ascii="Cambria" w:hAnsi="Cambria"/>
          <w:b/>
          <w:color w:val="000000" w:themeColor="text1"/>
        </w:rPr>
        <w:t xml:space="preserve">Date: </w:t>
      </w:r>
      <w:r w:rsidR="004D6CC6">
        <w:rPr>
          <w:rFonts w:ascii="Cambria" w:hAnsi="Cambria"/>
          <w:b/>
          <w:color w:val="000000" w:themeColor="text1"/>
        </w:rPr>
        <w:t>[[</w:t>
      </w:r>
      <w:r w:rsidR="004D6CC6">
        <w:rPr>
          <w:rFonts w:ascii="Courier New" w:hAnsi="Courier New" w:cs="Courier New"/>
          <w:noProof/>
          <w:lang w:val="en-IN" w:bidi="gu-IN"/>
        </w:rPr>
        <w:t>TCDate</w:t>
      </w:r>
      <w:r w:rsidR="004D6CC6">
        <w:rPr>
          <w:rFonts w:ascii="Cambria" w:hAnsi="Cambria"/>
          <w:b/>
          <w:color w:val="000000" w:themeColor="text1"/>
        </w:rPr>
        <w:t>]]</w:t>
      </w:r>
    </w:p>
    <w:p w:rsidR="00AD6AE1" w:rsidRPr="00AD6AE1" w:rsidRDefault="00AD6AE1" w:rsidP="00772131">
      <w:pPr>
        <w:ind w:left="-90" w:right="-180"/>
        <w:rPr>
          <w:b/>
          <w:sz w:val="22"/>
          <w:szCs w:val="48"/>
        </w:rPr>
      </w:pPr>
    </w:p>
    <w:p w:rsidR="005615CD" w:rsidRPr="00772131" w:rsidRDefault="00B83B0C" w:rsidP="00772131">
      <w:pPr>
        <w:ind w:left="-90" w:right="-180"/>
        <w:rPr>
          <w:b/>
          <w:sz w:val="48"/>
          <w:szCs w:val="48"/>
        </w:rPr>
      </w:pPr>
      <w:r w:rsidRPr="00772131">
        <w:rPr>
          <w:b/>
          <w:sz w:val="48"/>
          <w:szCs w:val="48"/>
        </w:rPr>
        <w:t>Performance</w:t>
      </w:r>
      <w:r w:rsidR="004F3BFC" w:rsidRPr="00772131">
        <w:rPr>
          <w:b/>
          <w:sz w:val="48"/>
          <w:szCs w:val="48"/>
        </w:rPr>
        <w:t xml:space="preserve"> Requirement T</w:t>
      </w:r>
      <w:r w:rsidRPr="00772131">
        <w:rPr>
          <w:b/>
          <w:sz w:val="48"/>
          <w:szCs w:val="48"/>
        </w:rPr>
        <w:t>est</w:t>
      </w:r>
      <w:r w:rsidR="004F3BFC" w:rsidRPr="00772131">
        <w:rPr>
          <w:b/>
          <w:sz w:val="48"/>
          <w:szCs w:val="48"/>
        </w:rPr>
        <w:t xml:space="preserve"> as per Clause</w:t>
      </w:r>
      <w:r w:rsidRPr="00772131">
        <w:rPr>
          <w:b/>
          <w:sz w:val="48"/>
          <w:szCs w:val="48"/>
        </w:rPr>
        <w:t xml:space="preserve"> 6.2.</w:t>
      </w:r>
      <w:r w:rsidR="00D83256" w:rsidRPr="00772131">
        <w:rPr>
          <w:b/>
          <w:sz w:val="48"/>
          <w:szCs w:val="48"/>
        </w:rPr>
        <w:t xml:space="preserve"> </w:t>
      </w:r>
    </w:p>
    <w:p w:rsidR="00772131" w:rsidRDefault="00382562" w:rsidP="00772131">
      <w:pPr>
        <w:ind w:left="-90"/>
        <w:rPr>
          <w:b/>
          <w:sz w:val="28"/>
          <w:szCs w:val="28"/>
        </w:rPr>
      </w:pPr>
      <w:r w:rsidRPr="00772131">
        <w:rPr>
          <w:b/>
          <w:sz w:val="28"/>
          <w:szCs w:val="28"/>
        </w:rPr>
        <w:tab/>
      </w:r>
    </w:p>
    <w:p w:rsidR="00713BAB" w:rsidRPr="00772131" w:rsidRDefault="0075145E" w:rsidP="00772131">
      <w:pPr>
        <w:ind w:left="-90"/>
        <w:rPr>
          <w:b/>
          <w:sz w:val="28"/>
          <w:szCs w:val="28"/>
        </w:rPr>
      </w:pPr>
      <w:r w:rsidRPr="00772131">
        <w:rPr>
          <w:b/>
          <w:sz w:val="32"/>
          <w:szCs w:val="36"/>
        </w:rPr>
        <w:t>Requirement</w:t>
      </w:r>
      <w:r w:rsidR="0008588A" w:rsidRPr="00772131">
        <w:rPr>
          <w:b/>
          <w:sz w:val="32"/>
          <w:szCs w:val="36"/>
        </w:rPr>
        <w:t>:</w:t>
      </w:r>
    </w:p>
    <w:p w:rsidR="0008588A" w:rsidRPr="00772131" w:rsidRDefault="0008588A" w:rsidP="00A11B8F">
      <w:pPr>
        <w:pStyle w:val="ListParagraph"/>
        <w:numPr>
          <w:ilvl w:val="0"/>
          <w:numId w:val="6"/>
        </w:numPr>
        <w:ind w:left="180" w:right="360" w:hanging="270"/>
        <w:rPr>
          <w:b/>
          <w:sz w:val="28"/>
          <w:szCs w:val="32"/>
        </w:rPr>
      </w:pPr>
      <w:r w:rsidRPr="00772131">
        <w:rPr>
          <w:b/>
          <w:sz w:val="28"/>
          <w:szCs w:val="32"/>
        </w:rPr>
        <w:t xml:space="preserve">Effective Discharge time: </w:t>
      </w:r>
      <w:r w:rsidRPr="00772131">
        <w:rPr>
          <w:sz w:val="28"/>
          <w:szCs w:val="32"/>
        </w:rPr>
        <w:t xml:space="preserve">The effective discharge time of wheeled fire extinguishers shall not </w:t>
      </w:r>
      <w:r w:rsidR="00AF2954" w:rsidRPr="00772131">
        <w:rPr>
          <w:sz w:val="28"/>
          <w:szCs w:val="32"/>
        </w:rPr>
        <w:t>be less</w:t>
      </w:r>
      <w:r w:rsidRPr="00772131">
        <w:rPr>
          <w:sz w:val="28"/>
          <w:szCs w:val="32"/>
        </w:rPr>
        <w:t xml:space="preserve"> than 30 s except CO2 </w:t>
      </w:r>
      <w:r w:rsidR="0075145E" w:rsidRPr="00772131">
        <w:rPr>
          <w:sz w:val="28"/>
          <w:szCs w:val="32"/>
        </w:rPr>
        <w:t>Fire extinguisher for w</w:t>
      </w:r>
      <w:r w:rsidR="00440835">
        <w:rPr>
          <w:sz w:val="28"/>
          <w:szCs w:val="32"/>
        </w:rPr>
        <w:t>hich it shall not be less than 1</w:t>
      </w:r>
      <w:r w:rsidR="0075145E" w:rsidRPr="00772131">
        <w:rPr>
          <w:sz w:val="28"/>
          <w:szCs w:val="32"/>
        </w:rPr>
        <w:t>5 s.</w:t>
      </w:r>
    </w:p>
    <w:p w:rsidR="0075145E" w:rsidRPr="00772131" w:rsidRDefault="0075145E" w:rsidP="00A8166A">
      <w:pPr>
        <w:pStyle w:val="ListParagraph"/>
        <w:spacing w:before="240"/>
        <w:ind w:left="180" w:right="360"/>
        <w:rPr>
          <w:b/>
          <w:sz w:val="16"/>
          <w:szCs w:val="32"/>
        </w:rPr>
      </w:pPr>
    </w:p>
    <w:p w:rsidR="0008588A" w:rsidRPr="00772131" w:rsidRDefault="0075145E" w:rsidP="00A11B8F">
      <w:pPr>
        <w:pStyle w:val="ListParagraph"/>
        <w:numPr>
          <w:ilvl w:val="0"/>
          <w:numId w:val="6"/>
        </w:numPr>
        <w:spacing w:before="240"/>
        <w:ind w:left="180" w:right="360" w:hanging="270"/>
        <w:rPr>
          <w:b/>
          <w:sz w:val="28"/>
          <w:szCs w:val="32"/>
        </w:rPr>
      </w:pPr>
      <w:r w:rsidRPr="00772131">
        <w:rPr>
          <w:b/>
          <w:sz w:val="28"/>
          <w:szCs w:val="32"/>
        </w:rPr>
        <w:t xml:space="preserve">Bulk Range: </w:t>
      </w:r>
      <w:r w:rsidRPr="00772131">
        <w:rPr>
          <w:sz w:val="28"/>
          <w:szCs w:val="32"/>
        </w:rPr>
        <w:t>The bulk range throw of w</w:t>
      </w:r>
      <w:r w:rsidR="00440835">
        <w:rPr>
          <w:sz w:val="28"/>
          <w:szCs w:val="32"/>
        </w:rPr>
        <w:t>heeled fire extinguishers with</w:t>
      </w:r>
      <w:r w:rsidRPr="00772131">
        <w:rPr>
          <w:sz w:val="28"/>
          <w:szCs w:val="32"/>
        </w:rPr>
        <w:t xml:space="preserve"> ‘</w:t>
      </w:r>
      <w:r w:rsidRPr="00772131">
        <w:rPr>
          <w:b/>
          <w:sz w:val="28"/>
          <w:szCs w:val="32"/>
        </w:rPr>
        <w:t>Class A’</w:t>
      </w:r>
      <w:r w:rsidRPr="00772131">
        <w:rPr>
          <w:sz w:val="28"/>
          <w:szCs w:val="32"/>
        </w:rPr>
        <w:t xml:space="preserve"> rating shall be not less than 6 m when tested as follows.</w:t>
      </w:r>
    </w:p>
    <w:p w:rsidR="004F3BFC" w:rsidRPr="00772131" w:rsidRDefault="004F3BFC" w:rsidP="00772131">
      <w:pPr>
        <w:spacing w:before="240"/>
        <w:ind w:left="-90"/>
        <w:rPr>
          <w:b/>
          <w:sz w:val="32"/>
          <w:szCs w:val="36"/>
        </w:rPr>
      </w:pPr>
      <w:r w:rsidRPr="00772131">
        <w:rPr>
          <w:b/>
          <w:sz w:val="32"/>
          <w:szCs w:val="36"/>
        </w:rPr>
        <w:t xml:space="preserve">Procedure: </w:t>
      </w:r>
    </w:p>
    <w:p w:rsidR="0053591A" w:rsidRPr="00772131" w:rsidRDefault="0053591A" w:rsidP="00A11B8F">
      <w:pPr>
        <w:pStyle w:val="ListParagraph"/>
        <w:numPr>
          <w:ilvl w:val="0"/>
          <w:numId w:val="5"/>
        </w:numPr>
        <w:ind w:left="180" w:right="630" w:hanging="270"/>
        <w:rPr>
          <w:b/>
          <w:sz w:val="32"/>
          <w:szCs w:val="36"/>
        </w:rPr>
      </w:pPr>
      <w:r w:rsidRPr="00772131">
        <w:rPr>
          <w:sz w:val="28"/>
          <w:szCs w:val="32"/>
        </w:rPr>
        <w:t>Condition the extinguisher for not less than 18 h at a temperature of 27±5 °C and place it in its normal operating position with the discharge nozzle held horizontally at a height of 1 m.</w:t>
      </w:r>
    </w:p>
    <w:p w:rsidR="0053591A" w:rsidRPr="00772131" w:rsidRDefault="0053591A" w:rsidP="00A11B8F">
      <w:pPr>
        <w:pStyle w:val="ListParagraph"/>
        <w:numPr>
          <w:ilvl w:val="0"/>
          <w:numId w:val="5"/>
        </w:numPr>
        <w:spacing w:before="240"/>
        <w:ind w:left="180" w:right="630" w:hanging="270"/>
        <w:rPr>
          <w:b/>
          <w:sz w:val="32"/>
          <w:szCs w:val="36"/>
        </w:rPr>
      </w:pPr>
      <w:r w:rsidRPr="00772131">
        <w:rPr>
          <w:sz w:val="28"/>
          <w:szCs w:val="32"/>
        </w:rPr>
        <w:t>Fully discharge the extinguisher with the control valve fully open within 5 min of conditioning.</w:t>
      </w:r>
    </w:p>
    <w:p w:rsidR="0053591A" w:rsidRPr="00772131" w:rsidRDefault="0053591A" w:rsidP="00A11B8F">
      <w:pPr>
        <w:pStyle w:val="ListParagraph"/>
        <w:numPr>
          <w:ilvl w:val="0"/>
          <w:numId w:val="5"/>
        </w:numPr>
        <w:spacing w:before="240"/>
        <w:ind w:left="180" w:right="630" w:hanging="270"/>
        <w:rPr>
          <w:b/>
          <w:sz w:val="32"/>
          <w:szCs w:val="36"/>
        </w:rPr>
      </w:pPr>
      <w:r w:rsidRPr="00772131">
        <w:rPr>
          <w:sz w:val="28"/>
          <w:szCs w:val="32"/>
        </w:rPr>
        <w:t>Record the bulk range throw at the time corresponding to 50 percent of the effective discharge time.</w:t>
      </w:r>
    </w:p>
    <w:p w:rsidR="00713BAB" w:rsidRPr="00772131" w:rsidRDefault="00713BAB" w:rsidP="00772131">
      <w:pPr>
        <w:ind w:left="-90"/>
        <w:rPr>
          <w:b/>
          <w:sz w:val="4"/>
          <w:szCs w:val="4"/>
        </w:rPr>
      </w:pPr>
    </w:p>
    <w:p w:rsidR="004F17C1" w:rsidRDefault="00492BF7" w:rsidP="004F17C1">
      <w:pPr>
        <w:tabs>
          <w:tab w:val="center" w:pos="7065"/>
        </w:tabs>
        <w:spacing w:before="240"/>
        <w:ind w:left="-90"/>
        <w:rPr>
          <w:b/>
          <w:sz w:val="32"/>
          <w:szCs w:val="36"/>
        </w:rPr>
      </w:pPr>
      <w:r w:rsidRPr="00772131">
        <w:rPr>
          <w:b/>
          <w:sz w:val="32"/>
          <w:szCs w:val="36"/>
        </w:rPr>
        <w:t>O</w:t>
      </w:r>
      <w:r w:rsidR="005D190F">
        <w:rPr>
          <w:b/>
          <w:sz w:val="32"/>
          <w:szCs w:val="36"/>
        </w:rPr>
        <w:t>bservations</w:t>
      </w:r>
      <w:r w:rsidR="004F17C1">
        <w:rPr>
          <w:b/>
          <w:sz w:val="32"/>
          <w:szCs w:val="36"/>
        </w:rPr>
        <w:tab/>
      </w:r>
    </w:p>
    <w:tbl>
      <w:tblPr>
        <w:tblW w:w="13875" w:type="dxa"/>
        <w:tblInd w:w="93" w:type="dxa"/>
        <w:tblLook w:val="04A0" w:firstRow="1" w:lastRow="0" w:firstColumn="1" w:lastColumn="0" w:noHBand="0" w:noVBand="1"/>
      </w:tblPr>
      <w:tblGrid>
        <w:gridCol w:w="2445"/>
        <w:gridCol w:w="1170"/>
        <w:gridCol w:w="1530"/>
        <w:gridCol w:w="1530"/>
        <w:gridCol w:w="1800"/>
        <w:gridCol w:w="1800"/>
        <w:gridCol w:w="3600"/>
      </w:tblGrid>
      <w:tr w:rsidR="004F17C1" w:rsidRPr="004F17C1" w:rsidTr="004F17C1">
        <w:trPr>
          <w:trHeight w:val="300"/>
        </w:trPr>
        <w:tc>
          <w:tcPr>
            <w:tcW w:w="1387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7C1" w:rsidRPr="00C02D60" w:rsidRDefault="00F338F5" w:rsidP="004F17C1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3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ProductDesc</w:t>
            </w:r>
            <w:r>
              <w:rPr>
                <w:b/>
                <w:color w:val="000000"/>
                <w:sz w:val="32"/>
                <w:szCs w:val="22"/>
              </w:rPr>
              <w:t>]]</w:t>
            </w:r>
          </w:p>
        </w:tc>
      </w:tr>
      <w:tr w:rsidR="004F17C1" w:rsidRPr="004F17C1" w:rsidTr="004F17C1">
        <w:trPr>
          <w:trHeight w:val="300"/>
        </w:trPr>
        <w:tc>
          <w:tcPr>
            <w:tcW w:w="1387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7C1" w:rsidRPr="004F17C1" w:rsidRDefault="004F17C1" w:rsidP="004F17C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F17C1" w:rsidRPr="004F17C1" w:rsidTr="004F17C1">
        <w:trPr>
          <w:trHeight w:val="315"/>
        </w:trPr>
        <w:tc>
          <w:tcPr>
            <w:tcW w:w="2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7C1" w:rsidRPr="004F17C1" w:rsidRDefault="009207B6" w:rsidP="004F17C1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ascii="Cambria" w:hAnsi="Cambria"/>
                <w:b/>
              </w:rPr>
              <w:t xml:space="preserve">Cylinder </w:t>
            </w:r>
            <w:r w:rsidRPr="00925CAD">
              <w:rPr>
                <w:rFonts w:ascii="Cambria" w:hAnsi="Cambria"/>
                <w:b/>
              </w:rPr>
              <w:t>Sr. No</w:t>
            </w:r>
            <w:r>
              <w:rPr>
                <w:rFonts w:ascii="Cambria" w:hAnsi="Cambria"/>
                <w:b/>
              </w:rPr>
              <w:t>s</w:t>
            </w:r>
            <w:r w:rsidRPr="00925CAD">
              <w:rPr>
                <w:rFonts w:ascii="Cambria" w:hAnsi="Cambria"/>
                <w:b/>
              </w:rPr>
              <w:t>.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7C1" w:rsidRPr="004F17C1" w:rsidRDefault="004F17C1" w:rsidP="004F17C1">
            <w:pPr>
              <w:jc w:val="center"/>
              <w:rPr>
                <w:b/>
                <w:bCs/>
                <w:color w:val="000000"/>
              </w:rPr>
            </w:pPr>
            <w:r w:rsidRPr="004F17C1">
              <w:rPr>
                <w:b/>
                <w:bCs/>
                <w:color w:val="000000"/>
              </w:rPr>
              <w:t>Capacity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7C1" w:rsidRPr="004F17C1" w:rsidRDefault="004F17C1" w:rsidP="004F17C1">
            <w:pPr>
              <w:jc w:val="center"/>
              <w:rPr>
                <w:b/>
                <w:bCs/>
                <w:color w:val="000000"/>
              </w:rPr>
            </w:pPr>
            <w:r w:rsidRPr="004F17C1">
              <w:rPr>
                <w:b/>
                <w:bCs/>
                <w:color w:val="000000"/>
              </w:rPr>
              <w:t>Discharge Time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7C1" w:rsidRPr="004F17C1" w:rsidRDefault="004F17C1" w:rsidP="004F17C1">
            <w:pPr>
              <w:jc w:val="center"/>
              <w:rPr>
                <w:b/>
                <w:bCs/>
                <w:color w:val="000000"/>
              </w:rPr>
            </w:pPr>
            <w:r w:rsidRPr="004F17C1">
              <w:rPr>
                <w:b/>
                <w:bCs/>
                <w:color w:val="000000"/>
              </w:rPr>
              <w:t>Bulk Range</w:t>
            </w:r>
          </w:p>
        </w:tc>
        <w:tc>
          <w:tcPr>
            <w:tcW w:w="3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7C1" w:rsidRPr="004F17C1" w:rsidRDefault="004F17C1" w:rsidP="004F17C1">
            <w:pPr>
              <w:jc w:val="center"/>
              <w:rPr>
                <w:b/>
                <w:bCs/>
                <w:color w:val="000000"/>
              </w:rPr>
            </w:pPr>
            <w:r w:rsidRPr="004F17C1">
              <w:rPr>
                <w:b/>
                <w:bCs/>
                <w:color w:val="000000"/>
              </w:rPr>
              <w:t>Remarks</w:t>
            </w:r>
          </w:p>
        </w:tc>
      </w:tr>
      <w:tr w:rsidR="004F17C1" w:rsidRPr="004F17C1" w:rsidTr="004F17C1">
        <w:trPr>
          <w:trHeight w:val="630"/>
        </w:trPr>
        <w:tc>
          <w:tcPr>
            <w:tcW w:w="2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7C1" w:rsidRPr="004F17C1" w:rsidRDefault="004F17C1" w:rsidP="004F17C1">
            <w:pPr>
              <w:rPr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7C1" w:rsidRPr="004F17C1" w:rsidRDefault="004F17C1" w:rsidP="004F17C1">
            <w:pPr>
              <w:rPr>
                <w:b/>
                <w:bCs/>
                <w:color w:val="00000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7C1" w:rsidRPr="004F17C1" w:rsidRDefault="004F17C1" w:rsidP="004F17C1">
            <w:pPr>
              <w:jc w:val="center"/>
              <w:rPr>
                <w:b/>
                <w:bCs/>
                <w:color w:val="000000"/>
              </w:rPr>
            </w:pPr>
            <w:r w:rsidRPr="004F17C1">
              <w:rPr>
                <w:b/>
                <w:bCs/>
                <w:color w:val="000000"/>
              </w:rPr>
              <w:t>Required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7C1" w:rsidRPr="004F17C1" w:rsidRDefault="004F17C1" w:rsidP="004F17C1">
            <w:pPr>
              <w:jc w:val="center"/>
              <w:rPr>
                <w:b/>
                <w:bCs/>
                <w:color w:val="000000"/>
              </w:rPr>
            </w:pPr>
            <w:r w:rsidRPr="004F17C1">
              <w:rPr>
                <w:b/>
                <w:bCs/>
                <w:color w:val="000000"/>
              </w:rPr>
              <w:t>Observed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7C1" w:rsidRPr="004F17C1" w:rsidRDefault="004F17C1" w:rsidP="004F17C1">
            <w:pPr>
              <w:jc w:val="center"/>
              <w:rPr>
                <w:b/>
                <w:bCs/>
                <w:color w:val="000000"/>
              </w:rPr>
            </w:pPr>
            <w:r w:rsidRPr="004F17C1">
              <w:rPr>
                <w:b/>
                <w:bCs/>
                <w:color w:val="000000"/>
              </w:rPr>
              <w:t>Required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7C1" w:rsidRPr="004F17C1" w:rsidRDefault="004F17C1" w:rsidP="004F17C1">
            <w:pPr>
              <w:jc w:val="center"/>
              <w:rPr>
                <w:b/>
                <w:bCs/>
                <w:color w:val="000000"/>
              </w:rPr>
            </w:pPr>
            <w:r w:rsidRPr="004F17C1">
              <w:rPr>
                <w:b/>
                <w:bCs/>
                <w:color w:val="000000"/>
              </w:rPr>
              <w:t>Observed</w:t>
            </w:r>
          </w:p>
        </w:tc>
        <w:tc>
          <w:tcPr>
            <w:tcW w:w="3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7C1" w:rsidRPr="004F17C1" w:rsidRDefault="004F17C1" w:rsidP="004F17C1">
            <w:pPr>
              <w:rPr>
                <w:b/>
                <w:bCs/>
                <w:color w:val="000000"/>
              </w:rPr>
            </w:pPr>
          </w:p>
        </w:tc>
      </w:tr>
      <w:tr w:rsidR="004F17C1" w:rsidRPr="004F17C1" w:rsidTr="004F17C1">
        <w:trPr>
          <w:trHeight w:val="315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7C1" w:rsidRPr="004F17C1" w:rsidRDefault="000337DC" w:rsidP="00E26664">
            <w:pPr>
              <w:jc w:val="center"/>
              <w:rPr>
                <w:rFonts w:ascii="Cambria" w:hAnsi="Cambria"/>
                <w:color w:val="000000"/>
              </w:rPr>
            </w:pPr>
            <w:r>
              <w:rPr>
                <w:rFonts w:ascii="Cambria" w:hAnsi="Cambria"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SrNo1_1</w:t>
            </w:r>
            <w:r>
              <w:rPr>
                <w:rFonts w:ascii="Cambria" w:hAnsi="Cambria"/>
                <w:color w:val="000000"/>
              </w:rPr>
              <w:t>]]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7C1" w:rsidRPr="004F17C1" w:rsidRDefault="00C02D60" w:rsidP="004F17C1">
            <w:pPr>
              <w:jc w:val="center"/>
              <w:rPr>
                <w:rFonts w:ascii="Cambria" w:hAnsi="Cambria"/>
                <w:color w:val="000000"/>
              </w:rPr>
            </w:pPr>
            <w:r>
              <w:rPr>
                <w:rFonts w:ascii="Cambria" w:hAnsi="Cambria"/>
                <w:color w:val="000000"/>
              </w:rPr>
              <w:t>25 Kg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7C1" w:rsidRPr="004F17C1" w:rsidRDefault="004F17C1" w:rsidP="004F17C1">
            <w:pPr>
              <w:jc w:val="center"/>
              <w:rPr>
                <w:rFonts w:ascii="Cambria" w:hAnsi="Cambria"/>
                <w:color w:val="000000"/>
              </w:rPr>
            </w:pPr>
            <w:r w:rsidRPr="004F17C1">
              <w:rPr>
                <w:rFonts w:ascii="Cambria" w:hAnsi="Cambria"/>
                <w:color w:val="000000"/>
              </w:rPr>
              <w:t>30 sec.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7C1" w:rsidRPr="0084476D" w:rsidRDefault="0083343D" w:rsidP="004F17C1">
            <w:pPr>
              <w:jc w:val="center"/>
              <w:rPr>
                <w:rFonts w:ascii="Cambria" w:hAnsi="Cambria"/>
                <w:color w:val="000000"/>
              </w:rPr>
            </w:pPr>
            <w:r w:rsidRPr="0084476D">
              <w:rPr>
                <w:rFonts w:ascii="Cambria" w:hAnsi="Cambria"/>
                <w:color w:val="000000"/>
              </w:rPr>
              <w:t>[[R]:R42-45</w:t>
            </w:r>
            <w:r w:rsidR="00232455" w:rsidRPr="0084476D">
              <w:rPr>
                <w:rFonts w:ascii="Cambria" w:hAnsi="Cambria"/>
                <w:color w:val="000000"/>
              </w:rPr>
              <w:t>]</w:t>
            </w:r>
            <w:r w:rsidR="004F17C1" w:rsidRPr="0084476D">
              <w:rPr>
                <w:rFonts w:ascii="Cambria" w:hAnsi="Cambria"/>
                <w:color w:val="000000"/>
              </w:rPr>
              <w:t xml:space="preserve"> sec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7C1" w:rsidRPr="0084476D" w:rsidRDefault="004F17C1" w:rsidP="004F17C1">
            <w:pPr>
              <w:jc w:val="center"/>
              <w:rPr>
                <w:rFonts w:ascii="Cambria" w:hAnsi="Cambria"/>
                <w:color w:val="000000"/>
              </w:rPr>
            </w:pPr>
            <w:r w:rsidRPr="0084476D">
              <w:rPr>
                <w:rFonts w:ascii="Cambria" w:hAnsi="Cambria"/>
                <w:color w:val="000000"/>
              </w:rPr>
              <w:t>6 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7C1" w:rsidRPr="0084476D" w:rsidRDefault="007E35DA" w:rsidP="00C02D60">
            <w:pPr>
              <w:jc w:val="center"/>
              <w:rPr>
                <w:rFonts w:ascii="Cambria" w:hAnsi="Cambria"/>
                <w:color w:val="000000"/>
              </w:rPr>
            </w:pPr>
            <w:r w:rsidRPr="0084476D">
              <w:rPr>
                <w:rFonts w:ascii="Cambria" w:hAnsi="Cambria"/>
                <w:color w:val="000000"/>
              </w:rPr>
              <w:t>[[R]:R7-8]</w:t>
            </w:r>
            <w:r w:rsidR="004F17C1" w:rsidRPr="0084476D">
              <w:rPr>
                <w:rFonts w:ascii="Cambria" w:hAnsi="Cambria"/>
                <w:color w:val="000000"/>
              </w:rPr>
              <w:t xml:space="preserve"> m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7C1" w:rsidRPr="004F17C1" w:rsidRDefault="004F17C1" w:rsidP="004F17C1">
            <w:pPr>
              <w:jc w:val="center"/>
              <w:rPr>
                <w:rFonts w:ascii="Cambria" w:hAnsi="Cambria"/>
                <w:color w:val="000000"/>
              </w:rPr>
            </w:pPr>
            <w:r w:rsidRPr="004F17C1">
              <w:rPr>
                <w:rFonts w:ascii="Cambria" w:hAnsi="Cambria"/>
                <w:color w:val="000000"/>
              </w:rPr>
              <w:t>Pass</w:t>
            </w:r>
          </w:p>
        </w:tc>
      </w:tr>
      <w:tr w:rsidR="004F17C1" w:rsidRPr="004F17C1" w:rsidTr="004F17C1">
        <w:trPr>
          <w:trHeight w:val="315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7C1" w:rsidRPr="004F17C1" w:rsidRDefault="00C20BE1" w:rsidP="00E26664">
            <w:pPr>
              <w:jc w:val="center"/>
              <w:rPr>
                <w:rFonts w:ascii="Cambria" w:hAnsi="Cambria"/>
                <w:color w:val="000000"/>
              </w:rPr>
            </w:pPr>
            <w:r>
              <w:rPr>
                <w:rFonts w:ascii="Cambria" w:hAnsi="Cambria"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SrNo2_1</w:t>
            </w:r>
            <w:r>
              <w:rPr>
                <w:rFonts w:ascii="Cambria" w:hAnsi="Cambria"/>
                <w:color w:val="000000"/>
              </w:rPr>
              <w:t>]]</w:t>
            </w:r>
            <w:r w:rsidR="00C02D60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7C1" w:rsidRPr="004F17C1" w:rsidRDefault="00C02D60" w:rsidP="004F17C1">
            <w:pPr>
              <w:jc w:val="center"/>
              <w:rPr>
                <w:rFonts w:ascii="Cambria" w:hAnsi="Cambria"/>
                <w:color w:val="000000"/>
              </w:rPr>
            </w:pPr>
            <w:r>
              <w:rPr>
                <w:rFonts w:ascii="Cambria" w:hAnsi="Cambria"/>
                <w:color w:val="000000"/>
              </w:rPr>
              <w:t>50 Kg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7C1" w:rsidRPr="004F17C1" w:rsidRDefault="004F17C1" w:rsidP="004F17C1">
            <w:pPr>
              <w:jc w:val="center"/>
              <w:rPr>
                <w:rFonts w:ascii="Cambria" w:hAnsi="Cambria"/>
                <w:color w:val="000000"/>
              </w:rPr>
            </w:pPr>
            <w:r w:rsidRPr="004F17C1">
              <w:rPr>
                <w:rFonts w:ascii="Cambria" w:hAnsi="Cambria"/>
                <w:color w:val="000000"/>
              </w:rPr>
              <w:t>30 sec.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7C1" w:rsidRPr="0084476D" w:rsidRDefault="00AB401E" w:rsidP="004F17C1">
            <w:pPr>
              <w:jc w:val="center"/>
              <w:rPr>
                <w:rFonts w:ascii="Cambria" w:hAnsi="Cambria"/>
                <w:color w:val="000000"/>
              </w:rPr>
            </w:pPr>
            <w:r w:rsidRPr="0084476D">
              <w:rPr>
                <w:rFonts w:ascii="Cambria" w:hAnsi="Cambria"/>
                <w:color w:val="000000"/>
              </w:rPr>
              <w:t>[[R]:R51-54</w:t>
            </w:r>
            <w:r w:rsidR="0089088C">
              <w:rPr>
                <w:rFonts w:ascii="Cambria" w:hAnsi="Cambria"/>
                <w:color w:val="000000"/>
              </w:rPr>
              <w:t>]</w:t>
            </w:r>
            <w:r w:rsidR="004F17C1" w:rsidRPr="0084476D">
              <w:rPr>
                <w:rFonts w:ascii="Cambria" w:hAnsi="Cambria"/>
                <w:color w:val="000000"/>
              </w:rPr>
              <w:t xml:space="preserve"> sec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7C1" w:rsidRPr="0084476D" w:rsidRDefault="004F17C1" w:rsidP="004F17C1">
            <w:pPr>
              <w:jc w:val="center"/>
              <w:rPr>
                <w:rFonts w:ascii="Cambria" w:hAnsi="Cambria"/>
                <w:color w:val="000000"/>
              </w:rPr>
            </w:pPr>
            <w:r w:rsidRPr="0084476D">
              <w:rPr>
                <w:rFonts w:ascii="Cambria" w:hAnsi="Cambria"/>
                <w:color w:val="000000"/>
              </w:rPr>
              <w:t>6 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7C1" w:rsidRPr="0084476D" w:rsidRDefault="001C6CE3" w:rsidP="00C02D60">
            <w:pPr>
              <w:jc w:val="center"/>
              <w:rPr>
                <w:rFonts w:ascii="Cambria" w:hAnsi="Cambria"/>
                <w:color w:val="000000"/>
              </w:rPr>
            </w:pPr>
            <w:r w:rsidRPr="0084476D">
              <w:rPr>
                <w:rFonts w:ascii="Cambria" w:hAnsi="Cambria"/>
                <w:color w:val="000000"/>
              </w:rPr>
              <w:t>[[R]:R7-8]</w:t>
            </w:r>
            <w:r w:rsidR="004F17C1" w:rsidRPr="0084476D">
              <w:rPr>
                <w:rFonts w:ascii="Cambria" w:hAnsi="Cambria"/>
                <w:color w:val="000000"/>
              </w:rPr>
              <w:t xml:space="preserve"> m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7C1" w:rsidRPr="004F17C1" w:rsidRDefault="004F17C1" w:rsidP="004F17C1">
            <w:pPr>
              <w:jc w:val="center"/>
              <w:rPr>
                <w:rFonts w:ascii="Cambria" w:hAnsi="Cambria"/>
                <w:color w:val="000000"/>
              </w:rPr>
            </w:pPr>
            <w:r w:rsidRPr="004F17C1">
              <w:rPr>
                <w:rFonts w:ascii="Cambria" w:hAnsi="Cambria"/>
                <w:color w:val="000000"/>
              </w:rPr>
              <w:t>Pass</w:t>
            </w:r>
          </w:p>
        </w:tc>
      </w:tr>
      <w:tr w:rsidR="00C02D60" w:rsidRPr="004F17C1" w:rsidTr="004F17C1">
        <w:trPr>
          <w:trHeight w:val="300"/>
        </w:trPr>
        <w:tc>
          <w:tcPr>
            <w:tcW w:w="2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D60" w:rsidRPr="00C02D60" w:rsidRDefault="00E74D33" w:rsidP="00E26664">
            <w:pPr>
              <w:jc w:val="center"/>
              <w:rPr>
                <w:rFonts w:asciiTheme="majorHAnsi" w:hAnsi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color w:val="000000"/>
                <w:sz w:val="22"/>
                <w:szCs w:val="22"/>
              </w:rPr>
              <w:lastRenderedPageBreak/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SrNo3_1</w:t>
            </w:r>
            <w:r>
              <w:rPr>
                <w:rFonts w:asciiTheme="majorHAnsi" w:hAnsiTheme="majorHAnsi"/>
                <w:color w:val="000000"/>
                <w:sz w:val="22"/>
                <w:szCs w:val="22"/>
              </w:rPr>
              <w:t>]]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D60" w:rsidRPr="00C02D60" w:rsidRDefault="00C02D60" w:rsidP="00C02D60">
            <w:pPr>
              <w:jc w:val="center"/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C02D60">
              <w:rPr>
                <w:rFonts w:asciiTheme="majorHAnsi" w:hAnsiTheme="majorHAnsi"/>
                <w:color w:val="000000"/>
                <w:sz w:val="22"/>
                <w:szCs w:val="22"/>
              </w:rPr>
              <w:t>75</w:t>
            </w:r>
            <w:r>
              <w:rPr>
                <w:rFonts w:asciiTheme="majorHAnsi" w:hAnsiTheme="majorHAnsi"/>
                <w:color w:val="000000"/>
                <w:sz w:val="22"/>
                <w:szCs w:val="22"/>
              </w:rPr>
              <w:t xml:space="preserve"> Kg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D60" w:rsidRPr="004F17C1" w:rsidRDefault="00C02D60" w:rsidP="00797E72">
            <w:pPr>
              <w:jc w:val="center"/>
              <w:rPr>
                <w:rFonts w:ascii="Cambria" w:hAnsi="Cambria"/>
                <w:color w:val="000000"/>
              </w:rPr>
            </w:pPr>
            <w:r w:rsidRPr="004F17C1">
              <w:rPr>
                <w:rFonts w:ascii="Cambria" w:hAnsi="Cambria"/>
                <w:color w:val="000000"/>
              </w:rPr>
              <w:t>30 sec.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D60" w:rsidRPr="0084476D" w:rsidRDefault="00441480" w:rsidP="00797E72">
            <w:pPr>
              <w:jc w:val="center"/>
              <w:rPr>
                <w:rFonts w:ascii="Cambria" w:hAnsi="Cambria"/>
                <w:color w:val="000000"/>
              </w:rPr>
            </w:pPr>
            <w:r w:rsidRPr="0084476D">
              <w:rPr>
                <w:rFonts w:ascii="Cambria" w:hAnsi="Cambria"/>
                <w:color w:val="000000"/>
              </w:rPr>
              <w:t>[[R]:R55-57</w:t>
            </w:r>
            <w:r w:rsidR="00842C82" w:rsidRPr="0084476D">
              <w:rPr>
                <w:rFonts w:ascii="Cambria" w:hAnsi="Cambria"/>
                <w:color w:val="000000"/>
              </w:rPr>
              <w:t>]</w:t>
            </w:r>
            <w:r w:rsidR="00C02D60" w:rsidRPr="0084476D">
              <w:rPr>
                <w:rFonts w:ascii="Cambria" w:hAnsi="Cambria"/>
                <w:color w:val="000000"/>
              </w:rPr>
              <w:t xml:space="preserve"> sec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D60" w:rsidRPr="0084476D" w:rsidRDefault="00C02D60" w:rsidP="00797E72">
            <w:pPr>
              <w:jc w:val="center"/>
              <w:rPr>
                <w:rFonts w:ascii="Cambria" w:hAnsi="Cambria"/>
                <w:color w:val="000000"/>
              </w:rPr>
            </w:pPr>
            <w:r w:rsidRPr="0084476D">
              <w:rPr>
                <w:rFonts w:ascii="Cambria" w:hAnsi="Cambria"/>
                <w:color w:val="000000"/>
              </w:rPr>
              <w:t>6 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D60" w:rsidRPr="0084476D" w:rsidRDefault="001C6CE3" w:rsidP="00C02D60">
            <w:pPr>
              <w:jc w:val="center"/>
              <w:rPr>
                <w:rFonts w:ascii="Cambria" w:hAnsi="Cambria"/>
                <w:color w:val="000000"/>
              </w:rPr>
            </w:pPr>
            <w:r w:rsidRPr="0084476D">
              <w:rPr>
                <w:rFonts w:ascii="Cambria" w:hAnsi="Cambria"/>
                <w:color w:val="000000"/>
              </w:rPr>
              <w:t>[[R]:R7-8]</w:t>
            </w:r>
            <w:r w:rsidR="00C02D60" w:rsidRPr="0084476D">
              <w:rPr>
                <w:rFonts w:ascii="Cambria" w:hAnsi="Cambria"/>
                <w:color w:val="000000"/>
              </w:rPr>
              <w:t xml:space="preserve"> m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2D60" w:rsidRPr="00C02D60" w:rsidRDefault="00C02D60" w:rsidP="00C02D60">
            <w:pPr>
              <w:jc w:val="center"/>
              <w:rPr>
                <w:rFonts w:asciiTheme="majorHAnsi" w:hAnsiTheme="majorHAnsi"/>
                <w:color w:val="000000"/>
                <w:sz w:val="22"/>
                <w:szCs w:val="22"/>
              </w:rPr>
            </w:pPr>
            <w:r w:rsidRPr="004F17C1">
              <w:rPr>
                <w:rFonts w:ascii="Cambria" w:hAnsi="Cambria"/>
                <w:color w:val="000000"/>
              </w:rPr>
              <w:t>Pass</w:t>
            </w:r>
          </w:p>
        </w:tc>
      </w:tr>
    </w:tbl>
    <w:p w:rsidR="00713BAB" w:rsidRPr="00925CAD" w:rsidRDefault="00713BAB" w:rsidP="004E6974">
      <w:pPr>
        <w:tabs>
          <w:tab w:val="center" w:pos="7065"/>
        </w:tabs>
        <w:spacing w:before="240"/>
        <w:rPr>
          <w:rFonts w:ascii="Cambria" w:hAnsi="Cambria"/>
          <w:b/>
          <w:sz w:val="4"/>
          <w:szCs w:val="4"/>
        </w:rPr>
      </w:pPr>
      <w:bookmarkStart w:id="0" w:name="_GoBack"/>
      <w:bookmarkEnd w:id="0"/>
    </w:p>
    <w:sectPr w:rsidR="00713BAB" w:rsidRPr="00925CAD" w:rsidSect="004F17C1">
      <w:headerReference w:type="default" r:id="rId9"/>
      <w:footerReference w:type="default" r:id="rId10"/>
      <w:pgSz w:w="15840" w:h="12240" w:orient="landscape"/>
      <w:pgMar w:top="984" w:right="540" w:bottom="720" w:left="1080" w:header="576" w:footer="589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741" w:rsidRDefault="00BD7741">
      <w:r>
        <w:separator/>
      </w:r>
    </w:p>
  </w:endnote>
  <w:endnote w:type="continuationSeparator" w:id="0">
    <w:p w:rsidR="00BD7741" w:rsidRDefault="00BD7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ell MT">
    <w:altName w:val="Times New Roman"/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43F" w:rsidRDefault="0071643F" w:rsidP="00E476E3">
    <w:pPr>
      <w:pStyle w:val="Footer"/>
      <w:tabs>
        <w:tab w:val="clear" w:pos="4320"/>
        <w:tab w:val="clear" w:pos="8640"/>
        <w:tab w:val="left" w:pos="12362"/>
      </w:tabs>
      <w:ind w:left="-360"/>
      <w:rPr>
        <w:rFonts w:ascii="Cambria" w:hAnsi="Cambria"/>
        <w:sz w:val="28"/>
        <w:szCs w:val="28"/>
      </w:rPr>
    </w:pPr>
    <w:r>
      <w:rPr>
        <w:rFonts w:ascii="Cambria" w:hAnsi="Cambria"/>
        <w:noProof/>
        <w:sz w:val="28"/>
        <w:szCs w:val="28"/>
        <w:lang w:val="en-IN" w:eastAsia="en-IN" w:bidi="gu-IN"/>
      </w:rPr>
      <w:drawing>
        <wp:inline distT="0" distB="0" distL="0" distR="0">
          <wp:extent cx="1092835" cy="487045"/>
          <wp:effectExtent l="19050" t="0" r="0" b="0"/>
          <wp:docPr id="1" name="Picture 1" descr="MUKESHBH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UKESHBHA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835" cy="4870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Cambria" w:hAnsi="Cambria"/>
        <w:sz w:val="28"/>
        <w:szCs w:val="28"/>
      </w:rPr>
      <w:t xml:space="preserve">                                                                                                                                                                          </w:t>
    </w:r>
    <w:r w:rsidRPr="003766CF">
      <w:rPr>
        <w:rFonts w:ascii="Cambria" w:hAnsi="Cambria"/>
        <w:noProof/>
        <w:sz w:val="28"/>
        <w:szCs w:val="28"/>
        <w:lang w:val="en-IN" w:eastAsia="en-IN" w:bidi="gu-IN"/>
      </w:rPr>
      <w:drawing>
        <wp:inline distT="0" distB="0" distL="0" distR="0">
          <wp:extent cx="1405637" cy="569344"/>
          <wp:effectExtent l="19050" t="0" r="4063" b="0"/>
          <wp:docPr id="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lum bright="7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747" cy="57627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1643F" w:rsidRPr="009E1CB0" w:rsidRDefault="0071643F" w:rsidP="009E1CB0">
    <w:pPr>
      <w:pStyle w:val="Footer"/>
      <w:ind w:left="-360"/>
      <w:rPr>
        <w:rFonts w:ascii="Cambria" w:hAnsi="Cambria"/>
        <w:sz w:val="28"/>
        <w:szCs w:val="28"/>
      </w:rPr>
    </w:pPr>
    <w:r w:rsidRPr="009E1CB0">
      <w:rPr>
        <w:rFonts w:ascii="Cambria" w:hAnsi="Cambria"/>
        <w:sz w:val="28"/>
        <w:szCs w:val="28"/>
      </w:rPr>
      <w:t>Tested by</w:t>
    </w:r>
    <w:r w:rsidRPr="009E1CB0">
      <w:rPr>
        <w:rFonts w:ascii="Cambria" w:hAnsi="Cambria"/>
        <w:sz w:val="28"/>
        <w:szCs w:val="28"/>
      </w:rPr>
      <w:tab/>
    </w:r>
    <w:r w:rsidRPr="009E1CB0">
      <w:rPr>
        <w:rFonts w:ascii="Cambria" w:hAnsi="Cambria"/>
        <w:sz w:val="28"/>
        <w:szCs w:val="28"/>
      </w:rPr>
      <w:tab/>
    </w:r>
    <w:r w:rsidRPr="009E1CB0">
      <w:rPr>
        <w:rFonts w:ascii="Cambria" w:hAnsi="Cambria"/>
        <w:sz w:val="28"/>
        <w:szCs w:val="28"/>
      </w:rPr>
      <w:tab/>
    </w:r>
    <w:r w:rsidRPr="009E1CB0">
      <w:rPr>
        <w:rFonts w:ascii="Cambria" w:hAnsi="Cambria"/>
        <w:sz w:val="28"/>
        <w:szCs w:val="28"/>
      </w:rPr>
      <w:tab/>
    </w:r>
    <w:r w:rsidRPr="009E1CB0">
      <w:rPr>
        <w:rFonts w:ascii="Cambria" w:hAnsi="Cambria"/>
        <w:sz w:val="28"/>
        <w:szCs w:val="28"/>
      </w:rPr>
      <w:tab/>
    </w:r>
    <w:r w:rsidRPr="009E1CB0">
      <w:rPr>
        <w:rFonts w:ascii="Cambria" w:hAnsi="Cambria"/>
        <w:sz w:val="28"/>
        <w:szCs w:val="28"/>
      </w:rPr>
      <w:tab/>
      <w:t>Authorized Signatory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741" w:rsidRDefault="00BD7741">
      <w:r>
        <w:separator/>
      </w:r>
    </w:p>
  </w:footnote>
  <w:footnote w:type="continuationSeparator" w:id="0">
    <w:p w:rsidR="00BD7741" w:rsidRDefault="00BD77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43F" w:rsidRPr="00896A5B" w:rsidRDefault="0071643F" w:rsidP="00AF2954">
    <w:pPr>
      <w:pStyle w:val="Header"/>
      <w:tabs>
        <w:tab w:val="clear" w:pos="8640"/>
        <w:tab w:val="right" w:pos="14040"/>
      </w:tabs>
      <w:ind w:left="-720"/>
      <w:rPr>
        <w:rFonts w:ascii="Bell MT" w:hAnsi="Bell MT"/>
        <w:b/>
      </w:rPr>
    </w:pPr>
    <w:r>
      <w:rPr>
        <w:rFonts w:ascii="Bell MT" w:hAnsi="Bell MT"/>
        <w:b/>
        <w:sz w:val="32"/>
        <w:szCs w:val="32"/>
      </w:rPr>
      <w:t xml:space="preserve">    </w:t>
    </w:r>
    <w:r w:rsidRPr="00896A5B">
      <w:rPr>
        <w:rFonts w:ascii="Bell MT" w:hAnsi="Bell MT"/>
        <w:b/>
        <w:sz w:val="32"/>
        <w:szCs w:val="32"/>
      </w:rPr>
      <w:t>Kanadia Fyr Fyter Pvt Ltd</w:t>
    </w:r>
    <w:r w:rsidRPr="00896A5B">
      <w:rPr>
        <w:rFonts w:ascii="Bell MT" w:hAnsi="Bell MT"/>
        <w:b/>
        <w:sz w:val="32"/>
        <w:szCs w:val="32"/>
      </w:rPr>
      <w:tab/>
    </w:r>
    <w:r w:rsidRPr="00896A5B">
      <w:rPr>
        <w:rFonts w:ascii="Bell MT" w:hAnsi="Bell MT"/>
        <w:b/>
        <w:sz w:val="32"/>
        <w:szCs w:val="32"/>
      </w:rPr>
      <w:tab/>
      <w:t xml:space="preserve">                  </w:t>
    </w:r>
    <w:r w:rsidRPr="00896A5B">
      <w:rPr>
        <w:rFonts w:ascii="Bell MT" w:hAnsi="Bell MT"/>
        <w:b/>
      </w:rPr>
      <w:t xml:space="preserve">Page </w:t>
    </w:r>
    <w:r w:rsidR="00B03179" w:rsidRPr="00896A5B">
      <w:rPr>
        <w:rFonts w:ascii="Bell MT" w:hAnsi="Bell MT"/>
        <w:b/>
      </w:rPr>
      <w:fldChar w:fldCharType="begin"/>
    </w:r>
    <w:r w:rsidRPr="00896A5B">
      <w:rPr>
        <w:rFonts w:ascii="Bell MT" w:hAnsi="Bell MT"/>
        <w:b/>
      </w:rPr>
      <w:instrText xml:space="preserve"> PAGE </w:instrText>
    </w:r>
    <w:r w:rsidR="00B03179" w:rsidRPr="00896A5B">
      <w:rPr>
        <w:rFonts w:ascii="Bell MT" w:hAnsi="Bell MT"/>
        <w:b/>
      </w:rPr>
      <w:fldChar w:fldCharType="separate"/>
    </w:r>
    <w:r w:rsidR="0089088C">
      <w:rPr>
        <w:rFonts w:ascii="Bell MT" w:hAnsi="Bell MT"/>
        <w:b/>
        <w:noProof/>
      </w:rPr>
      <w:t>2</w:t>
    </w:r>
    <w:r w:rsidR="00B03179" w:rsidRPr="00896A5B">
      <w:rPr>
        <w:rFonts w:ascii="Bell MT" w:hAnsi="Bell MT"/>
        <w:b/>
      </w:rPr>
      <w:fldChar w:fldCharType="end"/>
    </w:r>
    <w:r w:rsidRPr="00896A5B">
      <w:rPr>
        <w:rFonts w:ascii="Bell MT" w:hAnsi="Bell MT"/>
        <w:b/>
      </w:rPr>
      <w:t xml:space="preserve"> of </w:t>
    </w:r>
    <w:r w:rsidR="00B03179" w:rsidRPr="00896A5B">
      <w:rPr>
        <w:rFonts w:ascii="Bell MT" w:hAnsi="Bell MT"/>
        <w:b/>
      </w:rPr>
      <w:fldChar w:fldCharType="begin"/>
    </w:r>
    <w:r w:rsidRPr="00896A5B">
      <w:rPr>
        <w:rFonts w:ascii="Bell MT" w:hAnsi="Bell MT"/>
        <w:b/>
      </w:rPr>
      <w:instrText xml:space="preserve"> NUMPAGES </w:instrText>
    </w:r>
    <w:r w:rsidR="00B03179" w:rsidRPr="00896A5B">
      <w:rPr>
        <w:rFonts w:ascii="Bell MT" w:hAnsi="Bell MT"/>
        <w:b/>
      </w:rPr>
      <w:fldChar w:fldCharType="separate"/>
    </w:r>
    <w:r w:rsidR="0089088C">
      <w:rPr>
        <w:rFonts w:ascii="Bell MT" w:hAnsi="Bell MT"/>
        <w:b/>
        <w:noProof/>
      </w:rPr>
      <w:t>2</w:t>
    </w:r>
    <w:r w:rsidR="00B03179" w:rsidRPr="00896A5B">
      <w:rPr>
        <w:rFonts w:ascii="Bell MT" w:hAnsi="Bell MT"/>
        <w:b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2704D"/>
    <w:multiLevelType w:val="hybridMultilevel"/>
    <w:tmpl w:val="090EBE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C0D5F9F"/>
    <w:multiLevelType w:val="hybridMultilevel"/>
    <w:tmpl w:val="368272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E7A3ABA"/>
    <w:multiLevelType w:val="hybridMultilevel"/>
    <w:tmpl w:val="6A60858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3">
    <w:nsid w:val="4AE86A15"/>
    <w:multiLevelType w:val="hybridMultilevel"/>
    <w:tmpl w:val="27BEF59A"/>
    <w:lvl w:ilvl="0" w:tplc="308E38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66B32BC9"/>
    <w:multiLevelType w:val="hybridMultilevel"/>
    <w:tmpl w:val="533CBEC4"/>
    <w:lvl w:ilvl="0" w:tplc="0C1E44D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5">
    <w:nsid w:val="7D062137"/>
    <w:multiLevelType w:val="hybridMultilevel"/>
    <w:tmpl w:val="A5C88F9E"/>
    <w:lvl w:ilvl="0" w:tplc="F8CE8BC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15CD"/>
    <w:rsid w:val="00005D9C"/>
    <w:rsid w:val="00014589"/>
    <w:rsid w:val="00017F62"/>
    <w:rsid w:val="00023D3E"/>
    <w:rsid w:val="00026FE1"/>
    <w:rsid w:val="00033346"/>
    <w:rsid w:val="000337DC"/>
    <w:rsid w:val="00050872"/>
    <w:rsid w:val="000613BB"/>
    <w:rsid w:val="0007061F"/>
    <w:rsid w:val="0007082B"/>
    <w:rsid w:val="0008588A"/>
    <w:rsid w:val="00086BA5"/>
    <w:rsid w:val="000912DF"/>
    <w:rsid w:val="000913ED"/>
    <w:rsid w:val="00093C54"/>
    <w:rsid w:val="000A0EBF"/>
    <w:rsid w:val="000C247F"/>
    <w:rsid w:val="000D2C00"/>
    <w:rsid w:val="000F0438"/>
    <w:rsid w:val="000F5036"/>
    <w:rsid w:val="00104178"/>
    <w:rsid w:val="0010659D"/>
    <w:rsid w:val="0011237A"/>
    <w:rsid w:val="001136D9"/>
    <w:rsid w:val="00130AE0"/>
    <w:rsid w:val="00136761"/>
    <w:rsid w:val="001556F5"/>
    <w:rsid w:val="00162430"/>
    <w:rsid w:val="00164B53"/>
    <w:rsid w:val="0018133F"/>
    <w:rsid w:val="00181479"/>
    <w:rsid w:val="001821F1"/>
    <w:rsid w:val="001A44D5"/>
    <w:rsid w:val="001B57CB"/>
    <w:rsid w:val="001C195C"/>
    <w:rsid w:val="001C55C2"/>
    <w:rsid w:val="001C6426"/>
    <w:rsid w:val="001C6CE3"/>
    <w:rsid w:val="001D392A"/>
    <w:rsid w:val="001E62AC"/>
    <w:rsid w:val="001E6B33"/>
    <w:rsid w:val="001F34C3"/>
    <w:rsid w:val="001F366F"/>
    <w:rsid w:val="002022C9"/>
    <w:rsid w:val="002044D0"/>
    <w:rsid w:val="002101DD"/>
    <w:rsid w:val="00213E63"/>
    <w:rsid w:val="0021529E"/>
    <w:rsid w:val="002162F0"/>
    <w:rsid w:val="002216F4"/>
    <w:rsid w:val="0022283E"/>
    <w:rsid w:val="002274E9"/>
    <w:rsid w:val="00232455"/>
    <w:rsid w:val="00240B47"/>
    <w:rsid w:val="00280AC1"/>
    <w:rsid w:val="00287D44"/>
    <w:rsid w:val="002A0FB3"/>
    <w:rsid w:val="002A4CA8"/>
    <w:rsid w:val="002A7D0C"/>
    <w:rsid w:val="002B11D3"/>
    <w:rsid w:val="002B155D"/>
    <w:rsid w:val="002B26AE"/>
    <w:rsid w:val="002C7614"/>
    <w:rsid w:val="002E3471"/>
    <w:rsid w:val="002E6B79"/>
    <w:rsid w:val="002F14CF"/>
    <w:rsid w:val="00302099"/>
    <w:rsid w:val="003120DE"/>
    <w:rsid w:val="0031584C"/>
    <w:rsid w:val="00317D83"/>
    <w:rsid w:val="00325716"/>
    <w:rsid w:val="0032659F"/>
    <w:rsid w:val="003301D1"/>
    <w:rsid w:val="003512BF"/>
    <w:rsid w:val="00357166"/>
    <w:rsid w:val="0036291A"/>
    <w:rsid w:val="00370EB2"/>
    <w:rsid w:val="003766CF"/>
    <w:rsid w:val="00382562"/>
    <w:rsid w:val="00384253"/>
    <w:rsid w:val="0039188A"/>
    <w:rsid w:val="003A71A3"/>
    <w:rsid w:val="003B37D7"/>
    <w:rsid w:val="003C6C83"/>
    <w:rsid w:val="003D4037"/>
    <w:rsid w:val="003D67E5"/>
    <w:rsid w:val="003E35E6"/>
    <w:rsid w:val="003E4DC3"/>
    <w:rsid w:val="003E6354"/>
    <w:rsid w:val="003F1286"/>
    <w:rsid w:val="003F2103"/>
    <w:rsid w:val="00402E03"/>
    <w:rsid w:val="00410099"/>
    <w:rsid w:val="0043648E"/>
    <w:rsid w:val="00440835"/>
    <w:rsid w:val="00441480"/>
    <w:rsid w:val="0044438B"/>
    <w:rsid w:val="00445B7E"/>
    <w:rsid w:val="0045477B"/>
    <w:rsid w:val="004570ED"/>
    <w:rsid w:val="0045729D"/>
    <w:rsid w:val="004618DC"/>
    <w:rsid w:val="00463BE3"/>
    <w:rsid w:val="004658D1"/>
    <w:rsid w:val="00470ED2"/>
    <w:rsid w:val="0047367E"/>
    <w:rsid w:val="00475A27"/>
    <w:rsid w:val="004763DC"/>
    <w:rsid w:val="00480385"/>
    <w:rsid w:val="00482684"/>
    <w:rsid w:val="00482E12"/>
    <w:rsid w:val="00492BF7"/>
    <w:rsid w:val="0049426C"/>
    <w:rsid w:val="004A3DA7"/>
    <w:rsid w:val="004B5137"/>
    <w:rsid w:val="004D6CC6"/>
    <w:rsid w:val="004E07A6"/>
    <w:rsid w:val="004E0E4E"/>
    <w:rsid w:val="004E3238"/>
    <w:rsid w:val="004E6974"/>
    <w:rsid w:val="004F1639"/>
    <w:rsid w:val="004F17C1"/>
    <w:rsid w:val="004F247D"/>
    <w:rsid w:val="004F3BFC"/>
    <w:rsid w:val="00516B4C"/>
    <w:rsid w:val="00530119"/>
    <w:rsid w:val="005327D5"/>
    <w:rsid w:val="0053591A"/>
    <w:rsid w:val="005615CD"/>
    <w:rsid w:val="0056217B"/>
    <w:rsid w:val="005779D0"/>
    <w:rsid w:val="005949DB"/>
    <w:rsid w:val="005A53EB"/>
    <w:rsid w:val="005B5780"/>
    <w:rsid w:val="005D190F"/>
    <w:rsid w:val="005D6873"/>
    <w:rsid w:val="006079AE"/>
    <w:rsid w:val="00611CC0"/>
    <w:rsid w:val="00611EB7"/>
    <w:rsid w:val="006243BD"/>
    <w:rsid w:val="00626AE8"/>
    <w:rsid w:val="006307C7"/>
    <w:rsid w:val="00631C71"/>
    <w:rsid w:val="006362F6"/>
    <w:rsid w:val="00646351"/>
    <w:rsid w:val="006466B8"/>
    <w:rsid w:val="00651135"/>
    <w:rsid w:val="00664D4E"/>
    <w:rsid w:val="00672797"/>
    <w:rsid w:val="00675789"/>
    <w:rsid w:val="006800B7"/>
    <w:rsid w:val="00687227"/>
    <w:rsid w:val="00691336"/>
    <w:rsid w:val="006A3B96"/>
    <w:rsid w:val="006B0A40"/>
    <w:rsid w:val="006B1F77"/>
    <w:rsid w:val="006B78D2"/>
    <w:rsid w:val="006D2837"/>
    <w:rsid w:val="006D7C2B"/>
    <w:rsid w:val="006E6A69"/>
    <w:rsid w:val="006E7E21"/>
    <w:rsid w:val="006F5153"/>
    <w:rsid w:val="00704F8C"/>
    <w:rsid w:val="00705D6D"/>
    <w:rsid w:val="00713BAB"/>
    <w:rsid w:val="00715D82"/>
    <w:rsid w:val="0071643F"/>
    <w:rsid w:val="00731E5B"/>
    <w:rsid w:val="007335DB"/>
    <w:rsid w:val="00743F19"/>
    <w:rsid w:val="007441F3"/>
    <w:rsid w:val="0075145E"/>
    <w:rsid w:val="00756F90"/>
    <w:rsid w:val="00761627"/>
    <w:rsid w:val="0076241F"/>
    <w:rsid w:val="0076421A"/>
    <w:rsid w:val="0076505E"/>
    <w:rsid w:val="007715F4"/>
    <w:rsid w:val="00772131"/>
    <w:rsid w:val="00773BF7"/>
    <w:rsid w:val="00776E84"/>
    <w:rsid w:val="00796158"/>
    <w:rsid w:val="007B7943"/>
    <w:rsid w:val="007C5A41"/>
    <w:rsid w:val="007D6B77"/>
    <w:rsid w:val="007E23B1"/>
    <w:rsid w:val="007E35DA"/>
    <w:rsid w:val="007F5F58"/>
    <w:rsid w:val="008101C9"/>
    <w:rsid w:val="00825924"/>
    <w:rsid w:val="00831EB3"/>
    <w:rsid w:val="0083343D"/>
    <w:rsid w:val="008348A9"/>
    <w:rsid w:val="00842C82"/>
    <w:rsid w:val="0084476D"/>
    <w:rsid w:val="00853AB4"/>
    <w:rsid w:val="008633E5"/>
    <w:rsid w:val="00863FD8"/>
    <w:rsid w:val="0086423F"/>
    <w:rsid w:val="0086577D"/>
    <w:rsid w:val="008707BB"/>
    <w:rsid w:val="0089088C"/>
    <w:rsid w:val="008959F7"/>
    <w:rsid w:val="00896A5B"/>
    <w:rsid w:val="008A3291"/>
    <w:rsid w:val="008A4B50"/>
    <w:rsid w:val="008A7A9D"/>
    <w:rsid w:val="008B5DC7"/>
    <w:rsid w:val="008D0CF3"/>
    <w:rsid w:val="008D0E36"/>
    <w:rsid w:val="008D2552"/>
    <w:rsid w:val="008D5831"/>
    <w:rsid w:val="008E0B3C"/>
    <w:rsid w:val="008E0D90"/>
    <w:rsid w:val="009039A4"/>
    <w:rsid w:val="0090660C"/>
    <w:rsid w:val="00910BFA"/>
    <w:rsid w:val="00914913"/>
    <w:rsid w:val="009172A0"/>
    <w:rsid w:val="00917996"/>
    <w:rsid w:val="009207B6"/>
    <w:rsid w:val="00925CAD"/>
    <w:rsid w:val="009474DA"/>
    <w:rsid w:val="00950ADA"/>
    <w:rsid w:val="009520E4"/>
    <w:rsid w:val="00952A4C"/>
    <w:rsid w:val="00963B53"/>
    <w:rsid w:val="00990A9A"/>
    <w:rsid w:val="009930F2"/>
    <w:rsid w:val="00997BCB"/>
    <w:rsid w:val="009B49E0"/>
    <w:rsid w:val="009C2792"/>
    <w:rsid w:val="009C6184"/>
    <w:rsid w:val="009D537A"/>
    <w:rsid w:val="009E1CB0"/>
    <w:rsid w:val="009E3FAA"/>
    <w:rsid w:val="00A01F4D"/>
    <w:rsid w:val="00A04241"/>
    <w:rsid w:val="00A06040"/>
    <w:rsid w:val="00A11B8F"/>
    <w:rsid w:val="00A12DBB"/>
    <w:rsid w:val="00A24F2D"/>
    <w:rsid w:val="00A25991"/>
    <w:rsid w:val="00A35215"/>
    <w:rsid w:val="00A37C8E"/>
    <w:rsid w:val="00A40D94"/>
    <w:rsid w:val="00A44703"/>
    <w:rsid w:val="00A536BF"/>
    <w:rsid w:val="00A664DE"/>
    <w:rsid w:val="00A71C42"/>
    <w:rsid w:val="00A8166A"/>
    <w:rsid w:val="00A862EC"/>
    <w:rsid w:val="00A96F29"/>
    <w:rsid w:val="00AA4FC1"/>
    <w:rsid w:val="00AA51E1"/>
    <w:rsid w:val="00AB0B4C"/>
    <w:rsid w:val="00AB1AEE"/>
    <w:rsid w:val="00AB2762"/>
    <w:rsid w:val="00AB401E"/>
    <w:rsid w:val="00AD4E8D"/>
    <w:rsid w:val="00AD6AE1"/>
    <w:rsid w:val="00AE2B3E"/>
    <w:rsid w:val="00AE551A"/>
    <w:rsid w:val="00AE58FB"/>
    <w:rsid w:val="00AF2954"/>
    <w:rsid w:val="00AF5C18"/>
    <w:rsid w:val="00AF6CBB"/>
    <w:rsid w:val="00B00379"/>
    <w:rsid w:val="00B011D3"/>
    <w:rsid w:val="00B03179"/>
    <w:rsid w:val="00B0593F"/>
    <w:rsid w:val="00B14EAE"/>
    <w:rsid w:val="00B32597"/>
    <w:rsid w:val="00B5139F"/>
    <w:rsid w:val="00B56D0C"/>
    <w:rsid w:val="00B638BD"/>
    <w:rsid w:val="00B77E8C"/>
    <w:rsid w:val="00B83B0C"/>
    <w:rsid w:val="00B8607E"/>
    <w:rsid w:val="00B87073"/>
    <w:rsid w:val="00B913F1"/>
    <w:rsid w:val="00BA451E"/>
    <w:rsid w:val="00BA6AA0"/>
    <w:rsid w:val="00BB7F82"/>
    <w:rsid w:val="00BD70E4"/>
    <w:rsid w:val="00BD7741"/>
    <w:rsid w:val="00BE30E0"/>
    <w:rsid w:val="00BE6B8E"/>
    <w:rsid w:val="00C02D60"/>
    <w:rsid w:val="00C13740"/>
    <w:rsid w:val="00C17AEF"/>
    <w:rsid w:val="00C20BE1"/>
    <w:rsid w:val="00C30ECF"/>
    <w:rsid w:val="00C31EDE"/>
    <w:rsid w:val="00C341A7"/>
    <w:rsid w:val="00C42DA0"/>
    <w:rsid w:val="00C43526"/>
    <w:rsid w:val="00C4585D"/>
    <w:rsid w:val="00C50F8E"/>
    <w:rsid w:val="00C52752"/>
    <w:rsid w:val="00C53767"/>
    <w:rsid w:val="00C66436"/>
    <w:rsid w:val="00C713F0"/>
    <w:rsid w:val="00C720B2"/>
    <w:rsid w:val="00C8619E"/>
    <w:rsid w:val="00CB0033"/>
    <w:rsid w:val="00CB069F"/>
    <w:rsid w:val="00CB3AAF"/>
    <w:rsid w:val="00CB4285"/>
    <w:rsid w:val="00CC014A"/>
    <w:rsid w:val="00CD5428"/>
    <w:rsid w:val="00CD6D8D"/>
    <w:rsid w:val="00CD7A70"/>
    <w:rsid w:val="00CE6694"/>
    <w:rsid w:val="00CF26E6"/>
    <w:rsid w:val="00D01B27"/>
    <w:rsid w:val="00D06ADF"/>
    <w:rsid w:val="00D13580"/>
    <w:rsid w:val="00D30BE9"/>
    <w:rsid w:val="00D340FA"/>
    <w:rsid w:val="00D5157F"/>
    <w:rsid w:val="00D5162C"/>
    <w:rsid w:val="00D80569"/>
    <w:rsid w:val="00D83256"/>
    <w:rsid w:val="00D95CE2"/>
    <w:rsid w:val="00DA0227"/>
    <w:rsid w:val="00DA4711"/>
    <w:rsid w:val="00DB3CBB"/>
    <w:rsid w:val="00DC051A"/>
    <w:rsid w:val="00DC2F1B"/>
    <w:rsid w:val="00DF3488"/>
    <w:rsid w:val="00DF5FC9"/>
    <w:rsid w:val="00E071E5"/>
    <w:rsid w:val="00E072C3"/>
    <w:rsid w:val="00E1533F"/>
    <w:rsid w:val="00E22B07"/>
    <w:rsid w:val="00E26664"/>
    <w:rsid w:val="00E269B8"/>
    <w:rsid w:val="00E26C1F"/>
    <w:rsid w:val="00E34E4B"/>
    <w:rsid w:val="00E476E3"/>
    <w:rsid w:val="00E52B14"/>
    <w:rsid w:val="00E54FDE"/>
    <w:rsid w:val="00E677BE"/>
    <w:rsid w:val="00E72C90"/>
    <w:rsid w:val="00E74D33"/>
    <w:rsid w:val="00E816D1"/>
    <w:rsid w:val="00E8263E"/>
    <w:rsid w:val="00EA46A5"/>
    <w:rsid w:val="00EC126A"/>
    <w:rsid w:val="00EC74B8"/>
    <w:rsid w:val="00ED7B93"/>
    <w:rsid w:val="00EE09A9"/>
    <w:rsid w:val="00EF0808"/>
    <w:rsid w:val="00EF0BC2"/>
    <w:rsid w:val="00F047FB"/>
    <w:rsid w:val="00F2000D"/>
    <w:rsid w:val="00F24065"/>
    <w:rsid w:val="00F338F5"/>
    <w:rsid w:val="00F3457B"/>
    <w:rsid w:val="00F375E6"/>
    <w:rsid w:val="00F4252A"/>
    <w:rsid w:val="00F44276"/>
    <w:rsid w:val="00F46980"/>
    <w:rsid w:val="00F5149C"/>
    <w:rsid w:val="00F67C1C"/>
    <w:rsid w:val="00F814BE"/>
    <w:rsid w:val="00F96ADE"/>
    <w:rsid w:val="00FB147C"/>
    <w:rsid w:val="00FB2079"/>
    <w:rsid w:val="00FB2D2A"/>
    <w:rsid w:val="00FC0123"/>
    <w:rsid w:val="00FD0D87"/>
    <w:rsid w:val="00FE1FD3"/>
    <w:rsid w:val="00FF1CDA"/>
    <w:rsid w:val="00FF1E7A"/>
    <w:rsid w:val="00FF2341"/>
    <w:rsid w:val="00FF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2592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476E3"/>
    <w:rPr>
      <w:sz w:val="24"/>
      <w:szCs w:val="24"/>
    </w:rPr>
  </w:style>
  <w:style w:type="paragraph" w:styleId="BalloonText">
    <w:name w:val="Balloon Text"/>
    <w:basedOn w:val="Normal"/>
    <w:link w:val="BalloonTextChar"/>
    <w:rsid w:val="007C5A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A4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59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8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7B0FD2-C370-4E24-A698-CA69EEBB4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2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PURE</cp:lastModifiedBy>
  <cp:revision>154</cp:revision>
  <cp:lastPrinted>2019-06-25T05:19:00Z</cp:lastPrinted>
  <dcterms:created xsi:type="dcterms:W3CDTF">2018-05-02T07:28:00Z</dcterms:created>
  <dcterms:modified xsi:type="dcterms:W3CDTF">2020-09-29T08:47:00Z</dcterms:modified>
</cp:coreProperties>
</file>